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06142D3" w14:textId="77777777" w:rsidR="00245327" w:rsidRPr="00371BEF" w:rsidRDefault="00495A16" w:rsidP="00245327">
      <w:pPr>
        <w:pStyle w:val="Title"/>
      </w:pPr>
      <w:bookmarkStart w:id="0" w:name="_Toc289325803"/>
      <w:bookmarkStart w:id="1" w:name="_GoBack"/>
      <w:bookmarkEnd w:id="1"/>
      <w:r>
        <w:rPr>
          <w:noProof/>
        </w:rPr>
        <w:pict w14:anchorId="03E5C5ED">
          <v:shapetype id="_x0000_t202" coordsize="21600,21600" o:spt="202" path="m0,0l0,21600,21600,21600,21600,0xe">
            <v:stroke joinstyle="miter"/>
            <v:path gradientshapeok="t" o:connecttype="rect"/>
          </v:shapetype>
          <v:shape id="Text Box 111" o:spid="_x0000_s1026" type="#_x0000_t202" style="position:absolute;left:0;text-align:left;margin-left:84pt;margin-top:39.1pt;width:4in;height:378.15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" filled="f" fillcolor="#0c9" stroked="f">
            <v:textbox>
              <w:txbxContent>
                <w:p w14:paraId="17BE6444" w14:textId="77777777" w:rsidR="00A87AD7" w:rsidRDefault="00A87AD7"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7E1953C0" w14:textId="77777777" w:rsidR="00A87AD7" w:rsidRDefault="00A87AD7" w:rsidP="00245327">
                  <w:pPr>
                    <w:autoSpaceDE w:val="0"/>
                    <w:autoSpaceDN w:val="0"/>
                    <w:adjustRightInd w:val="0"/>
                    <w:jc w:val="center"/>
                    <w:rPr>
                      <w:rFonts w:cs="Arial"/>
                      <w:b/>
                      <w:bCs/>
                      <w:color w:val="000000"/>
                      <w:sz w:val="36"/>
                      <w:szCs w:val="36"/>
                    </w:rPr>
                  </w:pPr>
                </w:p>
                <w:p w14:paraId="2CAEDECB" w14:textId="77777777" w:rsidR="00A87AD7" w:rsidRPr="00380C7B" w:rsidRDefault="00A87AD7"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4BA5D6E8" w14:textId="77777777" w:rsidR="00A87AD7" w:rsidRPr="00380C7B" w:rsidRDefault="00A87AD7" w:rsidP="00245327">
                  <w:pPr>
                    <w:autoSpaceDE w:val="0"/>
                    <w:autoSpaceDN w:val="0"/>
                    <w:adjustRightInd w:val="0"/>
                    <w:jc w:val="center"/>
                    <w:rPr>
                      <w:rFonts w:cs="Arial"/>
                      <w:b/>
                      <w:bCs/>
                      <w:color w:val="000000"/>
                      <w:sz w:val="36"/>
                      <w:szCs w:val="36"/>
                      <w:highlight w:val="yellow"/>
                    </w:rPr>
                  </w:pPr>
                </w:p>
                <w:p w14:paraId="34324EDC" w14:textId="77777777" w:rsidR="00A87AD7" w:rsidRPr="00AD1083" w:rsidRDefault="00A87AD7"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090819D4" w14:textId="77777777" w:rsidR="00A87AD7" w:rsidRPr="00AD1083" w:rsidRDefault="00A87AD7" w:rsidP="00245327">
                  <w:pPr>
                    <w:autoSpaceDE w:val="0"/>
                    <w:autoSpaceDN w:val="0"/>
                    <w:adjustRightInd w:val="0"/>
                    <w:jc w:val="center"/>
                    <w:rPr>
                      <w:rFonts w:cs="Arial"/>
                      <w:b/>
                      <w:bCs/>
                      <w:color w:val="000000"/>
                      <w:sz w:val="36"/>
                      <w:szCs w:val="36"/>
                    </w:rPr>
                  </w:pPr>
                </w:p>
                <w:p w14:paraId="16D38D92" w14:textId="77777777" w:rsidR="00A87AD7" w:rsidRPr="00AD1083" w:rsidRDefault="00A87AD7"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4CEACC51" w14:textId="77777777" w:rsidR="00A87AD7" w:rsidRPr="00AD1083" w:rsidRDefault="00A87AD7" w:rsidP="00245327">
                  <w:pPr>
                    <w:autoSpaceDE w:val="0"/>
                    <w:autoSpaceDN w:val="0"/>
                    <w:adjustRightInd w:val="0"/>
                    <w:jc w:val="center"/>
                    <w:rPr>
                      <w:rFonts w:cs="Arial"/>
                      <w:b/>
                      <w:bCs/>
                      <w:color w:val="000000"/>
                      <w:sz w:val="36"/>
                      <w:szCs w:val="36"/>
                    </w:rPr>
                  </w:pPr>
                </w:p>
                <w:p w14:paraId="66AD14B1" w14:textId="77777777" w:rsidR="00A87AD7" w:rsidRPr="00AD1083" w:rsidRDefault="00A87AD7"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18FFBF44" w14:textId="77777777" w:rsidR="00A87AD7" w:rsidRPr="00AD1083" w:rsidRDefault="00A87AD7" w:rsidP="00245327">
                  <w:pPr>
                    <w:autoSpaceDE w:val="0"/>
                    <w:autoSpaceDN w:val="0"/>
                    <w:adjustRightInd w:val="0"/>
                    <w:jc w:val="center"/>
                    <w:rPr>
                      <w:rFonts w:cs="Arial"/>
                      <w:b/>
                      <w:bCs/>
                      <w:color w:val="000000"/>
                      <w:sz w:val="36"/>
                      <w:szCs w:val="36"/>
                    </w:rPr>
                  </w:pPr>
                </w:p>
                <w:p w14:paraId="26595BF0" w14:textId="77777777" w:rsidR="00A87AD7" w:rsidRPr="00AD541C" w:rsidRDefault="00A87AD7" w:rsidP="000D1338">
                  <w:pPr>
                    <w:autoSpaceDE w:val="0"/>
                    <w:autoSpaceDN w:val="0"/>
                    <w:adjustRightInd w:val="0"/>
                    <w:jc w:val="center"/>
                    <w:rPr>
                      <w:rFonts w:cs="Arial"/>
                      <w:b/>
                      <w:bCs/>
                      <w:color w:val="000000"/>
                      <w:sz w:val="32"/>
                      <w:szCs w:val="32"/>
                    </w:rPr>
                  </w:pPr>
                  <w:r w:rsidRPr="00AD541C">
                    <w:rPr>
                      <w:rFonts w:cs="Arial"/>
                      <w:b/>
                      <w:bCs/>
                      <w:color w:val="000000"/>
                      <w:sz w:val="32"/>
                      <w:szCs w:val="32"/>
                    </w:rPr>
                    <w:t>AIS-AtoN Operations</w:t>
                  </w:r>
                </w:p>
                <w:p w14:paraId="4D28BD8F" w14:textId="77777777" w:rsidR="00A87AD7" w:rsidRDefault="00A87AD7" w:rsidP="000D1338">
                  <w:pPr>
                    <w:autoSpaceDE w:val="0"/>
                    <w:autoSpaceDN w:val="0"/>
                    <w:adjustRightInd w:val="0"/>
                    <w:jc w:val="center"/>
                    <w:rPr>
                      <w:b/>
                      <w:bCs/>
                      <w:color w:val="000000"/>
                      <w:sz w:val="32"/>
                      <w:szCs w:val="32"/>
                    </w:rPr>
                  </w:pPr>
                  <w:r w:rsidRPr="00AD541C">
                    <w:rPr>
                      <w:b/>
                      <w:bCs/>
                      <w:color w:val="000000"/>
                      <w:sz w:val="32"/>
                      <w:szCs w:val="32"/>
                    </w:rPr>
                    <w:t xml:space="preserve">Module 8 </w:t>
                  </w:r>
                </w:p>
                <w:p w14:paraId="2EFCF9B5" w14:textId="77777777" w:rsidR="00A87AD7" w:rsidRPr="00AD541C" w:rsidRDefault="00A87AD7" w:rsidP="000D1338">
                  <w:pPr>
                    <w:autoSpaceDE w:val="0"/>
                    <w:autoSpaceDN w:val="0"/>
                    <w:adjustRightInd w:val="0"/>
                    <w:jc w:val="center"/>
                    <w:rPr>
                      <w:b/>
                      <w:bCs/>
                      <w:color w:val="000000"/>
                      <w:sz w:val="32"/>
                      <w:szCs w:val="32"/>
                    </w:rPr>
                  </w:pPr>
                  <w:r w:rsidRPr="00AD541C">
                    <w:rPr>
                      <w:b/>
                      <w:bCs/>
                      <w:color w:val="000000"/>
                      <w:sz w:val="32"/>
                      <w:szCs w:val="32"/>
                    </w:rPr>
                    <w:t>Elements 8.1-8.5 (L2.8.1-5)</w:t>
                  </w:r>
                </w:p>
                <w:p w14:paraId="3A0457AA" w14:textId="77777777" w:rsidR="00A87AD7" w:rsidRPr="000D1338" w:rsidRDefault="00A87AD7" w:rsidP="000D1338">
                  <w:pPr>
                    <w:autoSpaceDE w:val="0"/>
                    <w:autoSpaceDN w:val="0"/>
                    <w:adjustRightInd w:val="0"/>
                    <w:jc w:val="center"/>
                    <w:rPr>
                      <w:b/>
                      <w:bCs/>
                      <w:color w:val="000000"/>
                      <w:sz w:val="28"/>
                      <w:szCs w:val="28"/>
                    </w:rPr>
                  </w:pPr>
                </w:p>
                <w:p w14:paraId="53A3F677" w14:textId="77777777" w:rsidR="00A87AD7" w:rsidRPr="00845FF3" w:rsidRDefault="00A87AD7"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543307AC" w14:textId="77777777" w:rsidR="00A87AD7" w:rsidRPr="008A4D8B" w:rsidRDefault="008A4D8B" w:rsidP="00245327">
                  <w:pPr>
                    <w:autoSpaceDE w:val="0"/>
                    <w:autoSpaceDN w:val="0"/>
                    <w:adjustRightInd w:val="0"/>
                    <w:jc w:val="center"/>
                    <w:rPr>
                      <w:rFonts w:cs="Arial"/>
                      <w:b/>
                      <w:bCs/>
                      <w:color w:val="FF0000"/>
                      <w:sz w:val="36"/>
                      <w:szCs w:val="36"/>
                    </w:rPr>
                  </w:pPr>
                  <w:r>
                    <w:rPr>
                      <w:rFonts w:cs="Arial"/>
                      <w:b/>
                      <w:bCs/>
                      <w:color w:val="FF0000"/>
                      <w:sz w:val="36"/>
                      <w:szCs w:val="36"/>
                    </w:rPr>
                    <w:t>DRAFT working paper for EEP20</w:t>
                  </w:r>
                </w:p>
                <w:p w14:paraId="44BA4686" w14:textId="77777777" w:rsidR="00A87AD7" w:rsidRPr="00845FF3" w:rsidRDefault="00A87AD7" w:rsidP="00245327">
                  <w:pPr>
                    <w:autoSpaceDE w:val="0"/>
                    <w:autoSpaceDN w:val="0"/>
                    <w:adjustRightInd w:val="0"/>
                    <w:jc w:val="center"/>
                    <w:rPr>
                      <w:rFonts w:cs="Arial"/>
                      <w:b/>
                      <w:bCs/>
                      <w:color w:val="000000"/>
                      <w:sz w:val="36"/>
                      <w:szCs w:val="36"/>
                    </w:rPr>
                  </w:pPr>
                  <w:r>
                    <w:rPr>
                      <w:rFonts w:cs="Arial"/>
                      <w:b/>
                      <w:bCs/>
                      <w:color w:val="000000"/>
                      <w:sz w:val="36"/>
                      <w:szCs w:val="36"/>
                    </w:rPr>
                    <w:t>October 2012</w:t>
                  </w:r>
                </w:p>
              </w:txbxContent>
            </v:textbox>
          </v:shape>
        </w:pict>
      </w:r>
      <w:r w:rsidR="001C391F">
        <w:rPr>
          <w:noProof/>
          <w:lang w:val="en-US" w:eastAsia="en-US"/>
        </w:rPr>
        <w:drawing>
          <wp:anchor distT="0" distB="0" distL="114300" distR="114300" simplePos="0" relativeHeight="251660800" behindDoc="0" locked="0" layoutInCell="1" allowOverlap="1" wp14:anchorId="20E6CF65" wp14:editId="51AF154E">
            <wp:simplePos x="0" y="0"/>
            <wp:positionH relativeFrom="column">
              <wp:posOffset>2521585</wp:posOffset>
            </wp:positionH>
            <wp:positionV relativeFrom="paragraph">
              <wp:posOffset>5587365</wp:posOffset>
            </wp:positionV>
            <wp:extent cx="899160" cy="1238885"/>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a:ln>
                      <a:noFill/>
                    </a:ln>
                  </pic:spPr>
                </pic:pic>
              </a:graphicData>
            </a:graphic>
          </wp:anchor>
        </w:drawing>
      </w:r>
      <w:r>
        <w:rPr>
          <w:noProof/>
        </w:rPr>
        <w:pict w14:anchorId="44D13358">
          <v:shape id="Text Box 114"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0DC1FE5B" w14:textId="77777777" w:rsidR="00A87AD7" w:rsidRDefault="00A87AD7"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28AB80ED">
          <v:line id="Line 116" o:spid="_x0000_s1030"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w:r>
      <w:r>
        <w:rPr>
          <w:noProof/>
        </w:rPr>
        <w:pict w14:anchorId="567DC249">
          <v:line id="Line 117" o:spid="_x0000_s1031"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w:r>
      <w:r>
        <w:rPr>
          <w:noProof/>
        </w:rPr>
        <w:pict w14:anchorId="31936195">
          <v:shape id="Text Box 115"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65B17567" w14:textId="77777777" w:rsidR="00A87AD7" w:rsidRDefault="00A87AD7"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7E135CA7">
          <v:shape id="Text Box 118" o:spid="_x0000_s1027"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51C02B6B" w14:textId="77777777" w:rsidR="00A87AD7" w:rsidRDefault="00A87AD7"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14:paraId="544E8B4D" w14:textId="77777777" w:rsidR="00A87AD7" w:rsidRDefault="00A87AD7"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6442E43C" w14:textId="77777777" w:rsidR="00A87AD7" w:rsidRDefault="00A87AD7"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53AB4C6" w14:textId="77777777" w:rsidR="00A87AD7" w:rsidRDefault="00A87AD7"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45327" w:rsidRPr="00371BEF">
        <w:br w:type="page"/>
      </w:r>
      <w:bookmarkEnd w:id="0"/>
    </w:p>
    <w:p w14:paraId="6E4D7EC7" w14:textId="77777777" w:rsidR="00394A72" w:rsidRPr="00FB3D29" w:rsidRDefault="00394A72" w:rsidP="00083290">
      <w:pPr>
        <w:pStyle w:val="CM12"/>
        <w:jc w:val="center"/>
        <w:rPr>
          <w:b/>
          <w:bCs/>
          <w:color w:val="000000"/>
          <w:sz w:val="50"/>
          <w:szCs w:val="50"/>
        </w:rPr>
      </w:pPr>
    </w:p>
    <w:p w14:paraId="2E05883D" w14:textId="77777777" w:rsidR="00394A72" w:rsidRPr="00FB3D29" w:rsidRDefault="00394A72" w:rsidP="00083290">
      <w:pPr>
        <w:jc w:val="center"/>
        <w:rPr>
          <w:rFonts w:cs="Arial"/>
        </w:rPr>
      </w:pPr>
    </w:p>
    <w:p w14:paraId="25484E06" w14:textId="77777777" w:rsidR="00394A72" w:rsidRPr="009115AA" w:rsidRDefault="00394A72" w:rsidP="00082991">
      <w:pPr>
        <w:pStyle w:val="Title"/>
      </w:pPr>
      <w:bookmarkStart w:id="2" w:name="_Toc338322143"/>
      <w:r>
        <w:t xml:space="preserve">DOCUMENT </w:t>
      </w:r>
      <w:r w:rsidRPr="00082991">
        <w:t>REVISIONS</w:t>
      </w:r>
      <w:bookmarkEnd w:id="2"/>
    </w:p>
    <w:p w14:paraId="61E6090E"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76C0F1" w14:textId="77777777" w:rsidTr="00FA1A59">
        <w:tc>
          <w:tcPr>
            <w:tcW w:w="1908" w:type="dxa"/>
          </w:tcPr>
          <w:p w14:paraId="50F645DC"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12E2F8B8"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86C5E9F"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6E488A9E" w14:textId="77777777" w:rsidTr="00FA1A59">
        <w:trPr>
          <w:trHeight w:val="851"/>
        </w:trPr>
        <w:tc>
          <w:tcPr>
            <w:tcW w:w="1908" w:type="dxa"/>
            <w:vAlign w:val="center"/>
          </w:tcPr>
          <w:p w14:paraId="46D4CCD2" w14:textId="77777777" w:rsidR="00394A72" w:rsidRPr="001A35C8" w:rsidRDefault="00394A72" w:rsidP="00FA1A59">
            <w:pPr>
              <w:spacing w:before="60" w:after="60"/>
              <w:rPr>
                <w:highlight w:val="yellow"/>
              </w:rPr>
            </w:pPr>
          </w:p>
        </w:tc>
        <w:tc>
          <w:tcPr>
            <w:tcW w:w="3360" w:type="dxa"/>
            <w:vAlign w:val="center"/>
          </w:tcPr>
          <w:p w14:paraId="6CC26403" w14:textId="77777777" w:rsidR="00394A72" w:rsidRPr="001A35C8" w:rsidRDefault="00394A72" w:rsidP="00FA1A59">
            <w:pPr>
              <w:spacing w:before="60" w:after="60"/>
              <w:rPr>
                <w:highlight w:val="yellow"/>
              </w:rPr>
            </w:pPr>
          </w:p>
        </w:tc>
        <w:tc>
          <w:tcPr>
            <w:tcW w:w="4161" w:type="dxa"/>
            <w:vAlign w:val="center"/>
          </w:tcPr>
          <w:p w14:paraId="7883AB1E" w14:textId="77777777" w:rsidR="00394A72" w:rsidRPr="001A35C8" w:rsidRDefault="00394A72" w:rsidP="00FA1A59">
            <w:pPr>
              <w:spacing w:before="60" w:after="60"/>
            </w:pPr>
          </w:p>
        </w:tc>
      </w:tr>
      <w:tr w:rsidR="00394A72" w:rsidRPr="001A35C8" w14:paraId="57B4B5F3" w14:textId="77777777" w:rsidTr="00FA1A59">
        <w:trPr>
          <w:trHeight w:val="851"/>
        </w:trPr>
        <w:tc>
          <w:tcPr>
            <w:tcW w:w="1908" w:type="dxa"/>
            <w:vAlign w:val="center"/>
          </w:tcPr>
          <w:p w14:paraId="6FFABED0" w14:textId="77777777" w:rsidR="00394A72" w:rsidRPr="001A35C8" w:rsidRDefault="00394A72" w:rsidP="00FA1A59">
            <w:pPr>
              <w:spacing w:before="60" w:after="60"/>
            </w:pPr>
          </w:p>
        </w:tc>
        <w:tc>
          <w:tcPr>
            <w:tcW w:w="3360" w:type="dxa"/>
            <w:vAlign w:val="center"/>
          </w:tcPr>
          <w:p w14:paraId="017735AA" w14:textId="77777777" w:rsidR="00394A72" w:rsidRPr="001A35C8" w:rsidRDefault="00394A72" w:rsidP="00FA1A59">
            <w:pPr>
              <w:spacing w:before="60" w:after="60"/>
            </w:pPr>
          </w:p>
        </w:tc>
        <w:tc>
          <w:tcPr>
            <w:tcW w:w="4161" w:type="dxa"/>
            <w:vAlign w:val="center"/>
          </w:tcPr>
          <w:p w14:paraId="55527739" w14:textId="77777777" w:rsidR="00394A72" w:rsidRPr="001A35C8" w:rsidRDefault="00394A72" w:rsidP="00FA1A59">
            <w:pPr>
              <w:spacing w:before="60" w:after="60"/>
            </w:pPr>
          </w:p>
        </w:tc>
      </w:tr>
      <w:tr w:rsidR="00394A72" w:rsidRPr="001A35C8" w14:paraId="74F35E58" w14:textId="77777777" w:rsidTr="00FA1A59">
        <w:trPr>
          <w:trHeight w:val="851"/>
        </w:trPr>
        <w:tc>
          <w:tcPr>
            <w:tcW w:w="1908" w:type="dxa"/>
            <w:vAlign w:val="center"/>
          </w:tcPr>
          <w:p w14:paraId="4AB51454" w14:textId="77777777" w:rsidR="00394A72" w:rsidRPr="001A35C8" w:rsidRDefault="00394A72" w:rsidP="00FA1A59">
            <w:pPr>
              <w:spacing w:before="60" w:after="60"/>
            </w:pPr>
          </w:p>
        </w:tc>
        <w:tc>
          <w:tcPr>
            <w:tcW w:w="3360" w:type="dxa"/>
            <w:vAlign w:val="center"/>
          </w:tcPr>
          <w:p w14:paraId="1FD9A752" w14:textId="77777777" w:rsidR="00394A72" w:rsidRPr="001A35C8" w:rsidRDefault="00394A72" w:rsidP="00FA1A59">
            <w:pPr>
              <w:spacing w:before="60" w:after="60"/>
            </w:pPr>
          </w:p>
        </w:tc>
        <w:tc>
          <w:tcPr>
            <w:tcW w:w="4161" w:type="dxa"/>
            <w:vAlign w:val="center"/>
          </w:tcPr>
          <w:p w14:paraId="7BF4AF3B" w14:textId="77777777" w:rsidR="00394A72" w:rsidRPr="001A35C8" w:rsidRDefault="00394A72" w:rsidP="00FA1A59">
            <w:pPr>
              <w:spacing w:before="60" w:after="60"/>
            </w:pPr>
          </w:p>
        </w:tc>
      </w:tr>
      <w:tr w:rsidR="00394A72" w:rsidRPr="001A35C8" w14:paraId="2B5EB480" w14:textId="77777777" w:rsidTr="00FA1A59">
        <w:trPr>
          <w:trHeight w:val="851"/>
        </w:trPr>
        <w:tc>
          <w:tcPr>
            <w:tcW w:w="1908" w:type="dxa"/>
            <w:vAlign w:val="center"/>
          </w:tcPr>
          <w:p w14:paraId="3777562C" w14:textId="77777777" w:rsidR="00394A72" w:rsidRPr="001A35C8" w:rsidRDefault="00394A72" w:rsidP="00FA1A59">
            <w:pPr>
              <w:spacing w:before="60" w:after="60"/>
            </w:pPr>
          </w:p>
        </w:tc>
        <w:tc>
          <w:tcPr>
            <w:tcW w:w="3360" w:type="dxa"/>
            <w:vAlign w:val="center"/>
          </w:tcPr>
          <w:p w14:paraId="7831A7BA" w14:textId="77777777" w:rsidR="00394A72" w:rsidRPr="001A35C8" w:rsidRDefault="00394A72" w:rsidP="00FA1A59">
            <w:pPr>
              <w:spacing w:before="60" w:after="60"/>
            </w:pPr>
          </w:p>
        </w:tc>
        <w:tc>
          <w:tcPr>
            <w:tcW w:w="4161" w:type="dxa"/>
            <w:vAlign w:val="center"/>
          </w:tcPr>
          <w:p w14:paraId="23FC914B" w14:textId="77777777" w:rsidR="00394A72" w:rsidRPr="001A35C8" w:rsidRDefault="00394A72" w:rsidP="00FA1A59">
            <w:pPr>
              <w:spacing w:before="60" w:after="60"/>
            </w:pPr>
          </w:p>
        </w:tc>
      </w:tr>
      <w:tr w:rsidR="00394A72" w:rsidRPr="001A35C8" w14:paraId="64AB21DA" w14:textId="77777777" w:rsidTr="00FA1A59">
        <w:trPr>
          <w:trHeight w:val="851"/>
        </w:trPr>
        <w:tc>
          <w:tcPr>
            <w:tcW w:w="1908" w:type="dxa"/>
            <w:vAlign w:val="center"/>
          </w:tcPr>
          <w:p w14:paraId="6B3F6C90" w14:textId="77777777" w:rsidR="00394A72" w:rsidRPr="001A35C8" w:rsidRDefault="00394A72" w:rsidP="00FA1A59">
            <w:pPr>
              <w:spacing w:before="60" w:after="60"/>
            </w:pPr>
          </w:p>
        </w:tc>
        <w:tc>
          <w:tcPr>
            <w:tcW w:w="3360" w:type="dxa"/>
            <w:vAlign w:val="center"/>
          </w:tcPr>
          <w:p w14:paraId="7B34B6E3" w14:textId="77777777" w:rsidR="00394A72" w:rsidRPr="001A35C8" w:rsidRDefault="00394A72" w:rsidP="00FA1A59">
            <w:pPr>
              <w:spacing w:before="60" w:after="60"/>
            </w:pPr>
          </w:p>
        </w:tc>
        <w:tc>
          <w:tcPr>
            <w:tcW w:w="4161" w:type="dxa"/>
            <w:vAlign w:val="center"/>
          </w:tcPr>
          <w:p w14:paraId="305915EE" w14:textId="77777777" w:rsidR="00394A72" w:rsidRPr="001A35C8" w:rsidRDefault="00394A72" w:rsidP="00FA1A59">
            <w:pPr>
              <w:spacing w:before="60" w:after="60"/>
            </w:pPr>
          </w:p>
        </w:tc>
      </w:tr>
      <w:tr w:rsidR="00394A72" w:rsidRPr="001A35C8" w14:paraId="03490A97" w14:textId="77777777" w:rsidTr="00FA1A59">
        <w:trPr>
          <w:trHeight w:val="851"/>
        </w:trPr>
        <w:tc>
          <w:tcPr>
            <w:tcW w:w="1908" w:type="dxa"/>
            <w:vAlign w:val="center"/>
          </w:tcPr>
          <w:p w14:paraId="143E9299" w14:textId="77777777" w:rsidR="00394A72" w:rsidRPr="001A35C8" w:rsidRDefault="00394A72" w:rsidP="00FA1A59">
            <w:pPr>
              <w:spacing w:before="60" w:after="60"/>
            </w:pPr>
          </w:p>
        </w:tc>
        <w:tc>
          <w:tcPr>
            <w:tcW w:w="3360" w:type="dxa"/>
            <w:vAlign w:val="center"/>
          </w:tcPr>
          <w:p w14:paraId="3F8AA85C" w14:textId="77777777" w:rsidR="00394A72" w:rsidRPr="001A35C8" w:rsidRDefault="00394A72" w:rsidP="00FA1A59">
            <w:pPr>
              <w:spacing w:before="60" w:after="60"/>
            </w:pPr>
          </w:p>
        </w:tc>
        <w:tc>
          <w:tcPr>
            <w:tcW w:w="4161" w:type="dxa"/>
            <w:vAlign w:val="center"/>
          </w:tcPr>
          <w:p w14:paraId="4569B4C7" w14:textId="77777777" w:rsidR="00394A72" w:rsidRPr="001A35C8" w:rsidRDefault="00394A72" w:rsidP="00FA1A59">
            <w:pPr>
              <w:spacing w:before="60" w:after="60"/>
            </w:pPr>
          </w:p>
        </w:tc>
      </w:tr>
    </w:tbl>
    <w:p w14:paraId="24280398" w14:textId="77777777" w:rsidR="00394A72" w:rsidRPr="00FB3D29" w:rsidRDefault="00394A72">
      <w:pPr>
        <w:rPr>
          <w:rFonts w:cs="Arial"/>
        </w:rPr>
      </w:pPr>
    </w:p>
    <w:p w14:paraId="2E1EB5AA" w14:textId="77777777" w:rsidR="00394A72" w:rsidRDefault="00394A72">
      <w:pPr>
        <w:rPr>
          <w:b/>
          <w:sz w:val="36"/>
          <w:szCs w:val="36"/>
        </w:rPr>
      </w:pPr>
      <w:bookmarkStart w:id="3" w:name="_Toc306308766"/>
      <w:r>
        <w:br w:type="page"/>
      </w:r>
    </w:p>
    <w:p w14:paraId="6B2C0443" w14:textId="77777777" w:rsidR="00394A72" w:rsidRDefault="00394A72" w:rsidP="006C3CB5">
      <w:pPr>
        <w:pStyle w:val="Title"/>
      </w:pPr>
      <w:bookmarkStart w:id="4" w:name="_Toc338322144"/>
      <w:bookmarkEnd w:id="3"/>
      <w:r>
        <w:lastRenderedPageBreak/>
        <w:t>FOREWORD</w:t>
      </w:r>
      <w:bookmarkEnd w:id="4"/>
    </w:p>
    <w:p w14:paraId="12AC5F73"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9D681D6"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353FDE63" w14:textId="77777777"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3E504D">
        <w:rPr>
          <w:rFonts w:cs="Arial"/>
          <w:lang w:eastAsia="de-DE"/>
        </w:rPr>
        <w:t xml:space="preserve">AIS-AtoN </w:t>
      </w:r>
      <w:r w:rsidR="007F3A05">
        <w:rPr>
          <w:rFonts w:cs="Arial"/>
          <w:lang w:eastAsia="de-DE"/>
        </w:rPr>
        <w:t>Operation</w:t>
      </w:r>
      <w:r w:rsidR="003E504D">
        <w:rPr>
          <w:rFonts w:cs="Arial"/>
          <w:lang w:eastAsia="de-DE"/>
        </w:rPr>
        <w:t>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6E434850"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3E504D">
        <w:rPr>
          <w:rFonts w:cs="Arial"/>
          <w:lang w:eastAsia="de-DE"/>
        </w:rPr>
        <w:t>AIS-AtoN Operations</w:t>
      </w:r>
      <w:r w:rsidRPr="00933831">
        <w:rPr>
          <w:rFonts w:cs="Arial"/>
          <w:lang w:eastAsia="de-DE"/>
        </w:rPr>
        <w:t>.  Assistance in implementing this and other model courses may be obtained from the IALA World Wide Academy at the following address:</w:t>
      </w:r>
    </w:p>
    <w:p w14:paraId="263A28CA" w14:textId="77777777" w:rsidR="00394A72" w:rsidRPr="00FA1A59" w:rsidRDefault="00394A72" w:rsidP="00FA1A59">
      <w:pPr>
        <w:rPr>
          <w:rFonts w:cs="Arial"/>
          <w:lang w:eastAsia="de-DE"/>
        </w:rPr>
      </w:pPr>
    </w:p>
    <w:p w14:paraId="203B8D73" w14:textId="77777777" w:rsidR="00394A72" w:rsidRDefault="00394A72" w:rsidP="00FA1A59">
      <w:pPr>
        <w:rPr>
          <w:rFonts w:cs="Arial"/>
          <w:lang w:eastAsia="de-DE"/>
        </w:rPr>
      </w:pPr>
    </w:p>
    <w:p w14:paraId="27AE33DE" w14:textId="77777777" w:rsidR="00394A72" w:rsidRPr="00933831" w:rsidRDefault="00394A72" w:rsidP="00080131">
      <w:pPr>
        <w:tabs>
          <w:tab w:val="left" w:pos="5387"/>
        </w:tabs>
        <w:rPr>
          <w:lang w:eastAsia="de-DE"/>
        </w:rPr>
      </w:pPr>
      <w:r w:rsidRPr="00933831">
        <w:rPr>
          <w:lang w:eastAsia="de-DE"/>
        </w:rPr>
        <w:t>The Dean</w:t>
      </w:r>
    </w:p>
    <w:p w14:paraId="6108A33D"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236B41F7" w14:textId="77777777" w:rsidR="00394A72" w:rsidRPr="00933831" w:rsidRDefault="00394A72" w:rsidP="00080131">
      <w:pPr>
        <w:tabs>
          <w:tab w:val="left" w:pos="5387"/>
        </w:tabs>
        <w:rPr>
          <w:lang w:val="fr-FR" w:eastAsia="de-DE"/>
        </w:rPr>
      </w:pPr>
      <w:r w:rsidRPr="00933831">
        <w:rPr>
          <w:lang w:val="fr-FR" w:eastAsia="de-DE"/>
        </w:rPr>
        <w:t xml:space="preserve">10 rue des </w:t>
      </w:r>
      <w:proofErr w:type="spellStart"/>
      <w:r w:rsidRPr="00933831">
        <w:rPr>
          <w:lang w:val="fr-FR" w:eastAsia="de-DE"/>
        </w:rPr>
        <w:t>Gaudines</w:t>
      </w:r>
      <w:proofErr w:type="spellEnd"/>
      <w:r w:rsidRPr="00933831">
        <w:rPr>
          <w:lang w:val="fr-FR" w:eastAsia="de-DE"/>
        </w:rPr>
        <w:t>,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64CE5C4C"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1" w:history="1">
        <w:r w:rsidRPr="00933831">
          <w:rPr>
            <w:rStyle w:val="Hyperlink"/>
            <w:rFonts w:cs="Arial"/>
            <w:lang w:val="fr-FR" w:eastAsia="de-DE"/>
          </w:rPr>
          <w:t>contact@iala-aism.org</w:t>
        </w:r>
      </w:hyperlink>
    </w:p>
    <w:p w14:paraId="5BB7B8F5"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323F77AE" w14:textId="77777777" w:rsidR="00394A72" w:rsidRDefault="00394A72">
      <w:pPr>
        <w:rPr>
          <w:rFonts w:eastAsia="MS ????"/>
          <w:b/>
          <w:bCs/>
          <w:color w:val="000000"/>
          <w:sz w:val="32"/>
          <w:szCs w:val="32"/>
          <w:u w:val="single"/>
        </w:rPr>
      </w:pPr>
      <w:r>
        <w:rPr>
          <w:color w:val="000000"/>
          <w:szCs w:val="32"/>
          <w:u w:val="single"/>
        </w:rPr>
        <w:br w:type="page"/>
      </w:r>
    </w:p>
    <w:p w14:paraId="47DF1E89" w14:textId="77777777" w:rsidR="00394A72" w:rsidRPr="00FB3D29" w:rsidRDefault="00394A72" w:rsidP="00441E83">
      <w:pPr>
        <w:pStyle w:val="Title"/>
      </w:pPr>
      <w:bookmarkStart w:id="5" w:name="_Toc338322145"/>
      <w:r>
        <w:lastRenderedPageBreak/>
        <w:t>TABLE OF CONTENTS</w:t>
      </w:r>
      <w:bookmarkEnd w:id="5"/>
    </w:p>
    <w:p w14:paraId="55A33CD1" w14:textId="77777777" w:rsidR="00A66910" w:rsidRDefault="00DD3A81">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A66910">
        <w:rPr>
          <w:noProof/>
        </w:rPr>
        <w:t>DOCUMENT REVISIONS</w:t>
      </w:r>
      <w:r w:rsidR="00A66910">
        <w:rPr>
          <w:noProof/>
        </w:rPr>
        <w:tab/>
      </w:r>
      <w:r>
        <w:rPr>
          <w:noProof/>
        </w:rPr>
        <w:fldChar w:fldCharType="begin"/>
      </w:r>
      <w:r w:rsidR="00A66910">
        <w:rPr>
          <w:noProof/>
        </w:rPr>
        <w:instrText xml:space="preserve"> PAGEREF _Toc338322143 \h </w:instrText>
      </w:r>
      <w:r>
        <w:rPr>
          <w:noProof/>
        </w:rPr>
      </w:r>
      <w:r>
        <w:rPr>
          <w:noProof/>
        </w:rPr>
        <w:fldChar w:fldCharType="separate"/>
      </w:r>
      <w:r w:rsidR="00A66910">
        <w:rPr>
          <w:noProof/>
        </w:rPr>
        <w:t>2</w:t>
      </w:r>
      <w:r>
        <w:rPr>
          <w:noProof/>
        </w:rPr>
        <w:fldChar w:fldCharType="end"/>
      </w:r>
    </w:p>
    <w:p w14:paraId="72610FF7" w14:textId="77777777" w:rsidR="00A66910" w:rsidRDefault="00A66910">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DD3A81">
        <w:rPr>
          <w:noProof/>
        </w:rPr>
        <w:fldChar w:fldCharType="begin"/>
      </w:r>
      <w:r>
        <w:rPr>
          <w:noProof/>
        </w:rPr>
        <w:instrText xml:space="preserve"> PAGEREF _Toc338322144 \h </w:instrText>
      </w:r>
      <w:r w:rsidR="00DD3A81">
        <w:rPr>
          <w:noProof/>
        </w:rPr>
      </w:r>
      <w:r w:rsidR="00DD3A81">
        <w:rPr>
          <w:noProof/>
        </w:rPr>
        <w:fldChar w:fldCharType="separate"/>
      </w:r>
      <w:r>
        <w:rPr>
          <w:noProof/>
        </w:rPr>
        <w:t>3</w:t>
      </w:r>
      <w:r w:rsidR="00DD3A81">
        <w:rPr>
          <w:noProof/>
        </w:rPr>
        <w:fldChar w:fldCharType="end"/>
      </w:r>
    </w:p>
    <w:p w14:paraId="10AE621B" w14:textId="77777777" w:rsidR="00A66910" w:rsidRDefault="00A66910">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DD3A81">
        <w:rPr>
          <w:noProof/>
        </w:rPr>
        <w:fldChar w:fldCharType="begin"/>
      </w:r>
      <w:r>
        <w:rPr>
          <w:noProof/>
        </w:rPr>
        <w:instrText xml:space="preserve"> PAGEREF _Toc338322145 \h </w:instrText>
      </w:r>
      <w:r w:rsidR="00DD3A81">
        <w:rPr>
          <w:noProof/>
        </w:rPr>
      </w:r>
      <w:r w:rsidR="00DD3A81">
        <w:rPr>
          <w:noProof/>
        </w:rPr>
        <w:fldChar w:fldCharType="separate"/>
      </w:r>
      <w:r>
        <w:rPr>
          <w:noProof/>
        </w:rPr>
        <w:t>4</w:t>
      </w:r>
      <w:r w:rsidR="00DD3A81">
        <w:rPr>
          <w:noProof/>
        </w:rPr>
        <w:fldChar w:fldCharType="end"/>
      </w:r>
    </w:p>
    <w:p w14:paraId="0CF66487" w14:textId="77777777" w:rsidR="00A66910" w:rsidRDefault="00A66910">
      <w:pPr>
        <w:pStyle w:val="TOC1"/>
        <w:rPr>
          <w:rFonts w:asciiTheme="minorHAnsi" w:eastAsiaTheme="minorEastAsia" w:hAnsiTheme="minorHAnsi" w:cstheme="minorBidi"/>
          <w:b w:val="0"/>
          <w:bCs w:val="0"/>
          <w:caps w:val="0"/>
          <w:noProof/>
          <w:szCs w:val="22"/>
          <w:lang w:eastAsia="en-GB"/>
        </w:rPr>
      </w:pPr>
      <w:r w:rsidRPr="008C6EE6">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DD3A81">
        <w:rPr>
          <w:noProof/>
        </w:rPr>
        <w:fldChar w:fldCharType="begin"/>
      </w:r>
      <w:r>
        <w:rPr>
          <w:noProof/>
        </w:rPr>
        <w:instrText xml:space="preserve"> PAGEREF _Toc338322146 \h </w:instrText>
      </w:r>
      <w:r w:rsidR="00DD3A81">
        <w:rPr>
          <w:noProof/>
        </w:rPr>
      </w:r>
      <w:r w:rsidR="00DD3A81">
        <w:rPr>
          <w:noProof/>
        </w:rPr>
        <w:fldChar w:fldCharType="separate"/>
      </w:r>
      <w:r>
        <w:rPr>
          <w:noProof/>
        </w:rPr>
        <w:t>5</w:t>
      </w:r>
      <w:r w:rsidR="00DD3A81">
        <w:rPr>
          <w:noProof/>
        </w:rPr>
        <w:fldChar w:fldCharType="end"/>
      </w:r>
    </w:p>
    <w:p w14:paraId="637B43CA" w14:textId="77777777" w:rsidR="00A66910" w:rsidRDefault="00A66910">
      <w:pPr>
        <w:pStyle w:val="TOC2"/>
        <w:rPr>
          <w:rFonts w:asciiTheme="minorHAnsi" w:eastAsiaTheme="minorEastAsia" w:hAnsiTheme="minorHAnsi" w:cstheme="minorBidi"/>
          <w:bCs w:val="0"/>
          <w:noProof/>
          <w:szCs w:val="22"/>
          <w:lang w:eastAsia="en-GB"/>
        </w:rPr>
      </w:pPr>
      <w:r w:rsidRPr="008C6EE6">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DD3A81">
        <w:rPr>
          <w:noProof/>
        </w:rPr>
        <w:fldChar w:fldCharType="begin"/>
      </w:r>
      <w:r>
        <w:rPr>
          <w:noProof/>
        </w:rPr>
        <w:instrText xml:space="preserve"> PAGEREF _Toc338322147 \h </w:instrText>
      </w:r>
      <w:r w:rsidR="00DD3A81">
        <w:rPr>
          <w:noProof/>
        </w:rPr>
      </w:r>
      <w:r w:rsidR="00DD3A81">
        <w:rPr>
          <w:noProof/>
        </w:rPr>
        <w:fldChar w:fldCharType="separate"/>
      </w:r>
      <w:r>
        <w:rPr>
          <w:noProof/>
        </w:rPr>
        <w:t>5</w:t>
      </w:r>
      <w:r w:rsidR="00DD3A81">
        <w:rPr>
          <w:noProof/>
        </w:rPr>
        <w:fldChar w:fldCharType="end"/>
      </w:r>
    </w:p>
    <w:p w14:paraId="0AE497CB" w14:textId="77777777" w:rsidR="00A66910" w:rsidRDefault="00A66910">
      <w:pPr>
        <w:pStyle w:val="TOC2"/>
        <w:rPr>
          <w:rFonts w:asciiTheme="minorHAnsi" w:eastAsiaTheme="minorEastAsia" w:hAnsiTheme="minorHAnsi" w:cstheme="minorBidi"/>
          <w:bCs w:val="0"/>
          <w:noProof/>
          <w:szCs w:val="22"/>
          <w:lang w:eastAsia="en-GB"/>
        </w:rPr>
      </w:pPr>
      <w:r w:rsidRPr="008C6EE6">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DD3A81">
        <w:rPr>
          <w:noProof/>
        </w:rPr>
        <w:fldChar w:fldCharType="begin"/>
      </w:r>
      <w:r>
        <w:rPr>
          <w:noProof/>
        </w:rPr>
        <w:instrText xml:space="preserve"> PAGEREF _Toc338322148 \h </w:instrText>
      </w:r>
      <w:r w:rsidR="00DD3A81">
        <w:rPr>
          <w:noProof/>
        </w:rPr>
      </w:r>
      <w:r w:rsidR="00DD3A81">
        <w:rPr>
          <w:noProof/>
        </w:rPr>
        <w:fldChar w:fldCharType="separate"/>
      </w:r>
      <w:r>
        <w:rPr>
          <w:noProof/>
        </w:rPr>
        <w:t>5</w:t>
      </w:r>
      <w:r w:rsidR="00DD3A81">
        <w:rPr>
          <w:noProof/>
        </w:rPr>
        <w:fldChar w:fldCharType="end"/>
      </w:r>
    </w:p>
    <w:p w14:paraId="7EA00070" w14:textId="77777777" w:rsidR="00A66910" w:rsidRDefault="00A66910">
      <w:pPr>
        <w:pStyle w:val="TOC2"/>
        <w:rPr>
          <w:rFonts w:asciiTheme="minorHAnsi" w:eastAsiaTheme="minorEastAsia" w:hAnsiTheme="minorHAnsi" w:cstheme="minorBidi"/>
          <w:bCs w:val="0"/>
          <w:noProof/>
          <w:szCs w:val="22"/>
          <w:lang w:eastAsia="en-GB"/>
        </w:rPr>
      </w:pPr>
      <w:r w:rsidRPr="008C6EE6">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DD3A81">
        <w:rPr>
          <w:noProof/>
        </w:rPr>
        <w:fldChar w:fldCharType="begin"/>
      </w:r>
      <w:r>
        <w:rPr>
          <w:noProof/>
        </w:rPr>
        <w:instrText xml:space="preserve"> PAGEREF _Toc338322149 \h </w:instrText>
      </w:r>
      <w:r w:rsidR="00DD3A81">
        <w:rPr>
          <w:noProof/>
        </w:rPr>
      </w:r>
      <w:r w:rsidR="00DD3A81">
        <w:rPr>
          <w:noProof/>
        </w:rPr>
        <w:fldChar w:fldCharType="separate"/>
      </w:r>
      <w:r>
        <w:rPr>
          <w:noProof/>
        </w:rPr>
        <w:t>5</w:t>
      </w:r>
      <w:r w:rsidR="00DD3A81">
        <w:rPr>
          <w:noProof/>
        </w:rPr>
        <w:fldChar w:fldCharType="end"/>
      </w:r>
    </w:p>
    <w:p w14:paraId="5B3DC3A5" w14:textId="77777777" w:rsidR="00A66910" w:rsidRDefault="00A66910">
      <w:pPr>
        <w:pStyle w:val="TOC2"/>
        <w:rPr>
          <w:rFonts w:asciiTheme="minorHAnsi" w:eastAsiaTheme="minorEastAsia" w:hAnsiTheme="minorHAnsi" w:cstheme="minorBidi"/>
          <w:bCs w:val="0"/>
          <w:noProof/>
          <w:szCs w:val="22"/>
          <w:lang w:eastAsia="en-GB"/>
        </w:rPr>
      </w:pPr>
      <w:r w:rsidRPr="008C6EE6">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DD3A81">
        <w:rPr>
          <w:noProof/>
        </w:rPr>
        <w:fldChar w:fldCharType="begin"/>
      </w:r>
      <w:r>
        <w:rPr>
          <w:noProof/>
        </w:rPr>
        <w:instrText xml:space="preserve"> PAGEREF _Toc338322150 \h </w:instrText>
      </w:r>
      <w:r w:rsidR="00DD3A81">
        <w:rPr>
          <w:noProof/>
        </w:rPr>
      </w:r>
      <w:r w:rsidR="00DD3A81">
        <w:rPr>
          <w:noProof/>
        </w:rPr>
        <w:fldChar w:fldCharType="separate"/>
      </w:r>
      <w:r>
        <w:rPr>
          <w:noProof/>
        </w:rPr>
        <w:t>5</w:t>
      </w:r>
      <w:r w:rsidR="00DD3A81">
        <w:rPr>
          <w:noProof/>
        </w:rPr>
        <w:fldChar w:fldCharType="end"/>
      </w:r>
    </w:p>
    <w:p w14:paraId="6B876DA0" w14:textId="77777777" w:rsidR="00A66910" w:rsidRDefault="00A66910">
      <w:pPr>
        <w:pStyle w:val="TOC2"/>
        <w:rPr>
          <w:rFonts w:asciiTheme="minorHAnsi" w:eastAsiaTheme="minorEastAsia" w:hAnsiTheme="minorHAnsi" w:cstheme="minorBidi"/>
          <w:bCs w:val="0"/>
          <w:noProof/>
          <w:szCs w:val="22"/>
          <w:lang w:eastAsia="en-GB"/>
        </w:rPr>
      </w:pPr>
      <w:r w:rsidRPr="008C6EE6">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DD3A81">
        <w:rPr>
          <w:noProof/>
        </w:rPr>
        <w:fldChar w:fldCharType="begin"/>
      </w:r>
      <w:r>
        <w:rPr>
          <w:noProof/>
        </w:rPr>
        <w:instrText xml:space="preserve"> PAGEREF _Toc338322151 \h </w:instrText>
      </w:r>
      <w:r w:rsidR="00DD3A81">
        <w:rPr>
          <w:noProof/>
        </w:rPr>
      </w:r>
      <w:r w:rsidR="00DD3A81">
        <w:rPr>
          <w:noProof/>
        </w:rPr>
        <w:fldChar w:fldCharType="separate"/>
      </w:r>
      <w:r>
        <w:rPr>
          <w:noProof/>
        </w:rPr>
        <w:t>5</w:t>
      </w:r>
      <w:r w:rsidR="00DD3A81">
        <w:rPr>
          <w:noProof/>
        </w:rPr>
        <w:fldChar w:fldCharType="end"/>
      </w:r>
    </w:p>
    <w:p w14:paraId="4585876A" w14:textId="77777777" w:rsidR="00A66910" w:rsidRDefault="00A66910">
      <w:pPr>
        <w:pStyle w:val="TOC2"/>
        <w:rPr>
          <w:rFonts w:asciiTheme="minorHAnsi" w:eastAsiaTheme="minorEastAsia" w:hAnsiTheme="minorHAnsi" w:cstheme="minorBidi"/>
          <w:bCs w:val="0"/>
          <w:noProof/>
          <w:szCs w:val="22"/>
          <w:lang w:eastAsia="en-GB"/>
        </w:rPr>
      </w:pPr>
      <w:r w:rsidRPr="008C6EE6">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DD3A81">
        <w:rPr>
          <w:noProof/>
        </w:rPr>
        <w:fldChar w:fldCharType="begin"/>
      </w:r>
      <w:r>
        <w:rPr>
          <w:noProof/>
        </w:rPr>
        <w:instrText xml:space="preserve"> PAGEREF _Toc338322152 \h </w:instrText>
      </w:r>
      <w:r w:rsidR="00DD3A81">
        <w:rPr>
          <w:noProof/>
        </w:rPr>
      </w:r>
      <w:r w:rsidR="00DD3A81">
        <w:rPr>
          <w:noProof/>
        </w:rPr>
        <w:fldChar w:fldCharType="separate"/>
      </w:r>
      <w:r>
        <w:rPr>
          <w:noProof/>
        </w:rPr>
        <w:t>5</w:t>
      </w:r>
      <w:r w:rsidR="00DD3A81">
        <w:rPr>
          <w:noProof/>
        </w:rPr>
        <w:fldChar w:fldCharType="end"/>
      </w:r>
    </w:p>
    <w:p w14:paraId="2EA8C3C0" w14:textId="77777777" w:rsidR="00A66910" w:rsidRDefault="00A66910">
      <w:pPr>
        <w:pStyle w:val="TOC1"/>
        <w:rPr>
          <w:rFonts w:asciiTheme="minorHAnsi" w:eastAsiaTheme="minorEastAsia" w:hAnsiTheme="minorHAnsi" w:cstheme="minorBidi"/>
          <w:b w:val="0"/>
          <w:bCs w:val="0"/>
          <w:caps w:val="0"/>
          <w:noProof/>
          <w:szCs w:val="22"/>
          <w:lang w:eastAsia="en-GB"/>
        </w:rPr>
      </w:pPr>
      <w:r w:rsidRPr="008C6EE6">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DD3A81">
        <w:rPr>
          <w:noProof/>
        </w:rPr>
        <w:fldChar w:fldCharType="begin"/>
      </w:r>
      <w:r>
        <w:rPr>
          <w:noProof/>
        </w:rPr>
        <w:instrText xml:space="preserve"> PAGEREF _Toc338322153 \h </w:instrText>
      </w:r>
      <w:r w:rsidR="00DD3A81">
        <w:rPr>
          <w:noProof/>
        </w:rPr>
      </w:r>
      <w:r w:rsidR="00DD3A81">
        <w:rPr>
          <w:noProof/>
        </w:rPr>
        <w:fldChar w:fldCharType="separate"/>
      </w:r>
      <w:r>
        <w:rPr>
          <w:noProof/>
        </w:rPr>
        <w:t>6</w:t>
      </w:r>
      <w:r w:rsidR="00DD3A81">
        <w:rPr>
          <w:noProof/>
        </w:rPr>
        <w:fldChar w:fldCharType="end"/>
      </w:r>
    </w:p>
    <w:p w14:paraId="1B6A7937" w14:textId="77777777" w:rsidR="00A66910" w:rsidRDefault="00A66910">
      <w:pPr>
        <w:pStyle w:val="TOC2"/>
        <w:rPr>
          <w:rFonts w:asciiTheme="minorHAnsi" w:eastAsiaTheme="minorEastAsia" w:hAnsiTheme="minorHAnsi" w:cstheme="minorBidi"/>
          <w:bCs w:val="0"/>
          <w:noProof/>
          <w:szCs w:val="22"/>
          <w:lang w:eastAsia="en-GB"/>
        </w:rPr>
      </w:pPr>
      <w:r w:rsidRPr="008C6EE6">
        <w:rPr>
          <w:rFonts w:ascii="Arial Bold" w:hAnsi="Arial Bold"/>
          <w:noProof/>
        </w:rPr>
        <w:t>2.1</w:t>
      </w:r>
      <w:r>
        <w:rPr>
          <w:rFonts w:asciiTheme="minorHAnsi" w:eastAsiaTheme="minorEastAsia" w:hAnsiTheme="minorHAnsi" w:cstheme="minorBidi"/>
          <w:bCs w:val="0"/>
          <w:noProof/>
          <w:szCs w:val="22"/>
          <w:lang w:eastAsia="en-GB"/>
        </w:rPr>
        <w:tab/>
      </w:r>
      <w:r>
        <w:rPr>
          <w:noProof/>
        </w:rPr>
        <w:t>Module 1 – Purpose &amp; Principles of AIS</w:t>
      </w:r>
      <w:r>
        <w:rPr>
          <w:noProof/>
        </w:rPr>
        <w:tab/>
      </w:r>
      <w:r w:rsidR="00DD3A81">
        <w:rPr>
          <w:noProof/>
        </w:rPr>
        <w:fldChar w:fldCharType="begin"/>
      </w:r>
      <w:r>
        <w:rPr>
          <w:noProof/>
        </w:rPr>
        <w:instrText xml:space="preserve"> PAGEREF _Toc338322154 \h </w:instrText>
      </w:r>
      <w:r w:rsidR="00DD3A81">
        <w:rPr>
          <w:noProof/>
        </w:rPr>
      </w:r>
      <w:r w:rsidR="00DD3A81">
        <w:rPr>
          <w:noProof/>
        </w:rPr>
        <w:fldChar w:fldCharType="separate"/>
      </w:r>
      <w:r>
        <w:rPr>
          <w:noProof/>
        </w:rPr>
        <w:t>6</w:t>
      </w:r>
      <w:r w:rsidR="00DD3A81">
        <w:rPr>
          <w:noProof/>
        </w:rPr>
        <w:fldChar w:fldCharType="end"/>
      </w:r>
    </w:p>
    <w:p w14:paraId="5EB8EC00" w14:textId="77777777" w:rsidR="00A66910" w:rsidRDefault="00A66910">
      <w:pPr>
        <w:pStyle w:val="TOC2"/>
        <w:rPr>
          <w:rFonts w:asciiTheme="minorHAnsi" w:eastAsiaTheme="minorEastAsia" w:hAnsiTheme="minorHAnsi" w:cstheme="minorBidi"/>
          <w:bCs w:val="0"/>
          <w:noProof/>
          <w:szCs w:val="22"/>
          <w:lang w:eastAsia="en-GB"/>
        </w:rPr>
      </w:pPr>
      <w:r w:rsidRPr="008C6EE6">
        <w:rPr>
          <w:rFonts w:ascii="Arial Bold" w:hAnsi="Arial Bold"/>
          <w:noProof/>
        </w:rPr>
        <w:t>2.2</w:t>
      </w:r>
      <w:r>
        <w:rPr>
          <w:rFonts w:asciiTheme="minorHAnsi" w:eastAsiaTheme="minorEastAsia" w:hAnsiTheme="minorHAnsi" w:cstheme="minorBidi"/>
          <w:bCs w:val="0"/>
          <w:noProof/>
          <w:szCs w:val="22"/>
          <w:lang w:eastAsia="en-GB"/>
        </w:rPr>
        <w:tab/>
      </w:r>
      <w:r>
        <w:rPr>
          <w:noProof/>
        </w:rPr>
        <w:t>Module 2 – AIS-AtoN Base Station</w:t>
      </w:r>
      <w:r>
        <w:rPr>
          <w:noProof/>
        </w:rPr>
        <w:tab/>
      </w:r>
      <w:r w:rsidR="00DD3A81">
        <w:rPr>
          <w:noProof/>
        </w:rPr>
        <w:fldChar w:fldCharType="begin"/>
      </w:r>
      <w:r>
        <w:rPr>
          <w:noProof/>
        </w:rPr>
        <w:instrText xml:space="preserve"> PAGEREF _Toc338322155 \h </w:instrText>
      </w:r>
      <w:r w:rsidR="00DD3A81">
        <w:rPr>
          <w:noProof/>
        </w:rPr>
      </w:r>
      <w:r w:rsidR="00DD3A81">
        <w:rPr>
          <w:noProof/>
        </w:rPr>
        <w:fldChar w:fldCharType="separate"/>
      </w:r>
      <w:r>
        <w:rPr>
          <w:noProof/>
        </w:rPr>
        <w:t>7</w:t>
      </w:r>
      <w:r w:rsidR="00DD3A81">
        <w:rPr>
          <w:noProof/>
        </w:rPr>
        <w:fldChar w:fldCharType="end"/>
      </w:r>
    </w:p>
    <w:p w14:paraId="77429E9A" w14:textId="77777777" w:rsidR="00A66910" w:rsidRDefault="00A66910">
      <w:pPr>
        <w:pStyle w:val="TOC2"/>
        <w:rPr>
          <w:rFonts w:asciiTheme="minorHAnsi" w:eastAsiaTheme="minorEastAsia" w:hAnsiTheme="minorHAnsi" w:cstheme="minorBidi"/>
          <w:bCs w:val="0"/>
          <w:noProof/>
          <w:szCs w:val="22"/>
          <w:lang w:eastAsia="en-GB"/>
        </w:rPr>
      </w:pPr>
      <w:r w:rsidRPr="008C6EE6">
        <w:rPr>
          <w:rFonts w:ascii="Arial Bold" w:hAnsi="Arial Bold"/>
          <w:noProof/>
        </w:rPr>
        <w:t>2.3</w:t>
      </w:r>
      <w:r>
        <w:rPr>
          <w:rFonts w:asciiTheme="minorHAnsi" w:eastAsiaTheme="minorEastAsia" w:hAnsiTheme="minorHAnsi" w:cstheme="minorBidi"/>
          <w:bCs w:val="0"/>
          <w:noProof/>
          <w:szCs w:val="22"/>
          <w:lang w:eastAsia="en-GB"/>
        </w:rPr>
        <w:tab/>
      </w:r>
      <w:r>
        <w:rPr>
          <w:noProof/>
        </w:rPr>
        <w:t>Module 3 – AIS-AtoN and repeaters</w:t>
      </w:r>
      <w:r>
        <w:rPr>
          <w:noProof/>
        </w:rPr>
        <w:tab/>
      </w:r>
      <w:r w:rsidR="00DD3A81">
        <w:rPr>
          <w:noProof/>
        </w:rPr>
        <w:fldChar w:fldCharType="begin"/>
      </w:r>
      <w:r>
        <w:rPr>
          <w:noProof/>
        </w:rPr>
        <w:instrText xml:space="preserve"> PAGEREF _Toc338322156 \h </w:instrText>
      </w:r>
      <w:r w:rsidR="00DD3A81">
        <w:rPr>
          <w:noProof/>
        </w:rPr>
      </w:r>
      <w:r w:rsidR="00DD3A81">
        <w:rPr>
          <w:noProof/>
        </w:rPr>
        <w:fldChar w:fldCharType="separate"/>
      </w:r>
      <w:r>
        <w:rPr>
          <w:noProof/>
        </w:rPr>
        <w:t>8</w:t>
      </w:r>
      <w:r w:rsidR="00DD3A81">
        <w:rPr>
          <w:noProof/>
        </w:rPr>
        <w:fldChar w:fldCharType="end"/>
      </w:r>
    </w:p>
    <w:p w14:paraId="51CB7BA5" w14:textId="77777777" w:rsidR="00A66910" w:rsidRDefault="00A66910">
      <w:pPr>
        <w:pStyle w:val="TOC2"/>
        <w:rPr>
          <w:rFonts w:asciiTheme="minorHAnsi" w:eastAsiaTheme="minorEastAsia" w:hAnsiTheme="minorHAnsi" w:cstheme="minorBidi"/>
          <w:bCs w:val="0"/>
          <w:noProof/>
          <w:szCs w:val="22"/>
          <w:lang w:eastAsia="en-GB"/>
        </w:rPr>
      </w:pPr>
      <w:r w:rsidRPr="008C6EE6">
        <w:rPr>
          <w:rFonts w:ascii="Arial Bold" w:hAnsi="Arial Bold"/>
          <w:noProof/>
        </w:rPr>
        <w:t>2.4</w:t>
      </w:r>
      <w:r>
        <w:rPr>
          <w:rFonts w:asciiTheme="minorHAnsi" w:eastAsiaTheme="minorEastAsia" w:hAnsiTheme="minorHAnsi" w:cstheme="minorBidi"/>
          <w:bCs w:val="0"/>
          <w:noProof/>
          <w:szCs w:val="22"/>
          <w:lang w:eastAsia="en-GB"/>
        </w:rPr>
        <w:tab/>
      </w:r>
      <w:r>
        <w:rPr>
          <w:noProof/>
        </w:rPr>
        <w:t>Module 4 – Installation, configuration, MMSI &amp; Slot Management</w:t>
      </w:r>
      <w:r>
        <w:rPr>
          <w:noProof/>
        </w:rPr>
        <w:tab/>
      </w:r>
      <w:r w:rsidR="00DD3A81">
        <w:rPr>
          <w:noProof/>
        </w:rPr>
        <w:fldChar w:fldCharType="begin"/>
      </w:r>
      <w:r>
        <w:rPr>
          <w:noProof/>
        </w:rPr>
        <w:instrText xml:space="preserve"> PAGEREF _Toc338322157 \h </w:instrText>
      </w:r>
      <w:r w:rsidR="00DD3A81">
        <w:rPr>
          <w:noProof/>
        </w:rPr>
      </w:r>
      <w:r w:rsidR="00DD3A81">
        <w:rPr>
          <w:noProof/>
        </w:rPr>
        <w:fldChar w:fldCharType="separate"/>
      </w:r>
      <w:r>
        <w:rPr>
          <w:noProof/>
        </w:rPr>
        <w:t>8</w:t>
      </w:r>
      <w:r w:rsidR="00DD3A81">
        <w:rPr>
          <w:noProof/>
        </w:rPr>
        <w:fldChar w:fldCharType="end"/>
      </w:r>
    </w:p>
    <w:p w14:paraId="065352F8" w14:textId="77777777" w:rsidR="00A66910" w:rsidRDefault="00A66910">
      <w:pPr>
        <w:pStyle w:val="TOC2"/>
        <w:rPr>
          <w:rFonts w:asciiTheme="minorHAnsi" w:eastAsiaTheme="minorEastAsia" w:hAnsiTheme="minorHAnsi" w:cstheme="minorBidi"/>
          <w:bCs w:val="0"/>
          <w:noProof/>
          <w:szCs w:val="22"/>
          <w:lang w:eastAsia="en-GB"/>
        </w:rPr>
      </w:pPr>
      <w:r w:rsidRPr="008C6EE6">
        <w:rPr>
          <w:rFonts w:ascii="Arial Bold" w:hAnsi="Arial Bold"/>
          <w:noProof/>
        </w:rPr>
        <w:t>2.5</w:t>
      </w:r>
      <w:r>
        <w:rPr>
          <w:rFonts w:asciiTheme="minorHAnsi" w:eastAsiaTheme="minorEastAsia" w:hAnsiTheme="minorHAnsi" w:cstheme="minorBidi"/>
          <w:bCs w:val="0"/>
          <w:noProof/>
          <w:szCs w:val="22"/>
          <w:lang w:eastAsia="en-GB"/>
        </w:rPr>
        <w:tab/>
      </w:r>
      <w:r>
        <w:rPr>
          <w:noProof/>
        </w:rPr>
        <w:t>Module 5 – Maintenance and Testing</w:t>
      </w:r>
      <w:r>
        <w:rPr>
          <w:noProof/>
        </w:rPr>
        <w:tab/>
      </w:r>
      <w:r w:rsidR="00DD3A81">
        <w:rPr>
          <w:noProof/>
        </w:rPr>
        <w:fldChar w:fldCharType="begin"/>
      </w:r>
      <w:r>
        <w:rPr>
          <w:noProof/>
        </w:rPr>
        <w:instrText xml:space="preserve"> PAGEREF _Toc338322158 \h </w:instrText>
      </w:r>
      <w:r w:rsidR="00DD3A81">
        <w:rPr>
          <w:noProof/>
        </w:rPr>
      </w:r>
      <w:r w:rsidR="00DD3A81">
        <w:rPr>
          <w:noProof/>
        </w:rPr>
        <w:fldChar w:fldCharType="separate"/>
      </w:r>
      <w:r>
        <w:rPr>
          <w:noProof/>
        </w:rPr>
        <w:t>9</w:t>
      </w:r>
      <w:r w:rsidR="00DD3A81">
        <w:rPr>
          <w:noProof/>
        </w:rPr>
        <w:fldChar w:fldCharType="end"/>
      </w:r>
    </w:p>
    <w:p w14:paraId="45A2A865" w14:textId="77777777" w:rsidR="00394A72" w:rsidRDefault="00DD3A81" w:rsidP="00296826">
      <w:pPr>
        <w:rPr>
          <w:rFonts w:cs="Arial"/>
        </w:rPr>
      </w:pPr>
      <w:r>
        <w:rPr>
          <w:rFonts w:cs="Arial"/>
        </w:rPr>
        <w:fldChar w:fldCharType="end"/>
      </w:r>
    </w:p>
    <w:p w14:paraId="0C22FC4B" w14:textId="77777777" w:rsidR="00394A72" w:rsidRPr="002E6C03" w:rsidRDefault="00394A72" w:rsidP="002E6C03">
      <w:pPr>
        <w:tabs>
          <w:tab w:val="center" w:pos="4729"/>
        </w:tabs>
        <w:rPr>
          <w:rFonts w:cs="Arial"/>
        </w:rPr>
      </w:pPr>
    </w:p>
    <w:p w14:paraId="3535754E" w14:textId="77777777" w:rsidR="00394A72" w:rsidRDefault="00394A72">
      <w:pPr>
        <w:rPr>
          <w:rFonts w:cs="Arial"/>
        </w:rPr>
      </w:pPr>
      <w:r>
        <w:rPr>
          <w:rFonts w:cs="Arial"/>
        </w:rPr>
        <w:br w:type="page"/>
      </w:r>
    </w:p>
    <w:p w14:paraId="5EE203AE" w14:textId="77777777" w:rsidR="00394A72" w:rsidRPr="009115AA" w:rsidRDefault="00394A72" w:rsidP="007506CC">
      <w:pPr>
        <w:pStyle w:val="Heading1"/>
      </w:pPr>
      <w:bookmarkStart w:id="6" w:name="_Toc322529300"/>
      <w:bookmarkStart w:id="7" w:name="_Toc322529516"/>
      <w:bookmarkStart w:id="8" w:name="_Toc322529565"/>
      <w:bookmarkStart w:id="9" w:name="_Toc338322146"/>
      <w:r w:rsidRPr="009115AA">
        <w:lastRenderedPageBreak/>
        <w:t xml:space="preserve">PART A - </w:t>
      </w:r>
      <w:r w:rsidRPr="00676676">
        <w:t>COURSE</w:t>
      </w:r>
      <w:r w:rsidRPr="009115AA">
        <w:t xml:space="preserve"> OVERVIEW</w:t>
      </w:r>
      <w:bookmarkEnd w:id="6"/>
      <w:bookmarkEnd w:id="7"/>
      <w:bookmarkEnd w:id="8"/>
      <w:bookmarkEnd w:id="9"/>
    </w:p>
    <w:p w14:paraId="1FB41BF4" w14:textId="77777777" w:rsidR="00394A72" w:rsidRDefault="00394A72" w:rsidP="005D495F">
      <w:pPr>
        <w:pStyle w:val="Heading2"/>
      </w:pPr>
      <w:bookmarkStart w:id="10" w:name="_Toc322529517"/>
      <w:bookmarkStart w:id="11" w:name="_Toc322529566"/>
      <w:bookmarkStart w:id="12" w:name="_Toc338322147"/>
      <w:r>
        <w:t>Scope</w:t>
      </w:r>
      <w:bookmarkEnd w:id="10"/>
      <w:bookmarkEnd w:id="11"/>
      <w:bookmarkEnd w:id="12"/>
    </w:p>
    <w:p w14:paraId="5BA12F23" w14:textId="77777777"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C867B1">
        <w:t>basic</w:t>
      </w:r>
      <w:r w:rsidR="00A84C0A">
        <w:t xml:space="preserve"> </w:t>
      </w:r>
      <w:r w:rsidR="00824C0C">
        <w:t>understanding of</w:t>
      </w:r>
      <w:r w:rsidR="00DF3E00">
        <w:t xml:space="preserve"> the</w:t>
      </w:r>
      <w:r w:rsidR="00824C0C">
        <w:t xml:space="preserve"> </w:t>
      </w:r>
      <w:r w:rsidR="00DF3E00">
        <w:t>principles of operation of AIS</w:t>
      </w:r>
      <w:r w:rsidR="002F5097">
        <w:t>-AtoN</w:t>
      </w:r>
      <w:r w:rsidR="00061196">
        <w:t>.</w:t>
      </w:r>
    </w:p>
    <w:p w14:paraId="519A4734" w14:textId="77777777" w:rsidR="00394A72" w:rsidRPr="00E01B7D" w:rsidRDefault="005D0E50" w:rsidP="00080131">
      <w:pPr>
        <w:pStyle w:val="BodyText"/>
      </w:pPr>
      <w:r>
        <w:t xml:space="preserve">This introductory course is intended to be supported by further training modules on </w:t>
      </w:r>
      <w:proofErr w:type="gramStart"/>
      <w:r w:rsidR="00C867B1">
        <w:t>theoretical</w:t>
      </w:r>
      <w:r w:rsidR="001C391F">
        <w:t xml:space="preserve"> </w:t>
      </w:r>
      <w:r>
        <w:t xml:space="preserve"> aspects</w:t>
      </w:r>
      <w:proofErr w:type="gramEnd"/>
      <w:r>
        <w:t xml:space="preserve"> of</w:t>
      </w:r>
      <w:r w:rsidR="001C391F">
        <w:t xml:space="preserve"> </w:t>
      </w:r>
      <w:r w:rsidR="002F5097">
        <w:rPr>
          <w:rFonts w:cs="Arial"/>
          <w:lang w:eastAsia="de-DE"/>
        </w:rPr>
        <w:t>AIS-AtoN Operations</w:t>
      </w:r>
      <w:r w:rsidR="00394A72">
        <w:t>.</w:t>
      </w:r>
      <w:r>
        <w:t xml:space="preserve"> Details of these supporting model courses can be found in the Level 2 Technician training overview document IALA WWA L2.0.</w:t>
      </w:r>
    </w:p>
    <w:p w14:paraId="26AA688A" w14:textId="77777777" w:rsidR="00394A72" w:rsidRDefault="00394A72" w:rsidP="00496B74">
      <w:pPr>
        <w:pStyle w:val="Heading2"/>
      </w:pPr>
      <w:bookmarkStart w:id="13" w:name="_Toc322529518"/>
      <w:bookmarkStart w:id="14" w:name="_Toc322529567"/>
      <w:bookmarkStart w:id="15" w:name="_Toc338322148"/>
      <w:r w:rsidRPr="00BC22E9">
        <w:t>Objective</w:t>
      </w:r>
      <w:bookmarkEnd w:id="13"/>
      <w:bookmarkEnd w:id="14"/>
      <w:bookmarkEnd w:id="15"/>
      <w:r w:rsidRPr="00BC22E9">
        <w:t xml:space="preserve"> </w:t>
      </w:r>
    </w:p>
    <w:p w14:paraId="72793705"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DF3E00">
        <w:t>understand the principles of operation of AIS</w:t>
      </w:r>
      <w:r w:rsidRPr="009D23A8">
        <w:t xml:space="preserve"> within their organi</w:t>
      </w:r>
      <w:r w:rsidR="001C391F">
        <w:t>s</w:t>
      </w:r>
      <w:r w:rsidRPr="009D23A8">
        <w:t xml:space="preserve">ations. </w:t>
      </w:r>
    </w:p>
    <w:p w14:paraId="2F40A032" w14:textId="77777777" w:rsidR="00394A72" w:rsidRDefault="00394A72" w:rsidP="00496B74">
      <w:pPr>
        <w:pStyle w:val="Heading2"/>
      </w:pPr>
      <w:bookmarkStart w:id="16" w:name="_Toc322529519"/>
      <w:bookmarkStart w:id="17" w:name="_Toc322529568"/>
      <w:bookmarkStart w:id="18" w:name="_Toc338322149"/>
      <w:r w:rsidRPr="00FB3D29">
        <w:t>Course Outline</w:t>
      </w:r>
      <w:bookmarkEnd w:id="16"/>
      <w:bookmarkEnd w:id="17"/>
      <w:bookmarkEnd w:id="18"/>
    </w:p>
    <w:p w14:paraId="5D4E6EDC" w14:textId="77777777" w:rsidR="00394A72" w:rsidRDefault="00394A72" w:rsidP="00CB683C">
      <w:pPr>
        <w:pStyle w:val="BodyText"/>
        <w:rPr>
          <w:rFonts w:cs="Arial"/>
          <w:b/>
          <w:sz w:val="35"/>
          <w:szCs w:val="35"/>
        </w:rPr>
      </w:pPr>
      <w:r w:rsidRPr="00BC22E9">
        <w:t xml:space="preserve">This course is intended to cover the knowledge required for a technician to </w:t>
      </w:r>
      <w:r w:rsidR="00DF3E00">
        <w:t>understand the principles of operation of AIS</w:t>
      </w:r>
      <w:r w:rsidR="002F5097">
        <w:t>-AtoN</w:t>
      </w:r>
      <w:r w:rsidR="00DF3E00">
        <w:t xml:space="preserve">.  </w:t>
      </w:r>
      <w:r w:rsidRPr="00BC22E9">
        <w:t xml:space="preserve">The complete course </w:t>
      </w:r>
      <w:r>
        <w:t xml:space="preserve">comprises </w:t>
      </w:r>
      <w:r w:rsidR="00A66910">
        <w:t>5</w:t>
      </w:r>
      <w:r w:rsidRPr="00BC22E9">
        <w:t xml:space="preserve"> </w:t>
      </w:r>
      <w:r w:rsidR="005409B2">
        <w:t xml:space="preserve">classroom </w:t>
      </w:r>
      <w:r w:rsidRPr="00BC22E9">
        <w:t xml:space="preserve">modules, each of which deals with a specific subject </w:t>
      </w:r>
      <w:r w:rsidR="00A84C0A">
        <w:t xml:space="preserve">covering aspects of </w:t>
      </w:r>
      <w:r w:rsidR="00DF3E00">
        <w:t>AIS</w:t>
      </w:r>
      <w:r w:rsidR="002F5097">
        <w:t>-AtoN</w:t>
      </w:r>
      <w:r w:rsidR="00DF3E00">
        <w:t xml:space="preserve"> operation</w:t>
      </w:r>
      <w:r w:rsidR="00A66910">
        <w:t>s</w:t>
      </w:r>
      <w:r w:rsidR="00D4071C">
        <w:t xml:space="preserve">. </w:t>
      </w:r>
      <w:r w:rsidRPr="00BC22E9">
        <w:t>Each module begins by stating its scope and aims, and then provides a teaching syllabus.</w:t>
      </w:r>
    </w:p>
    <w:p w14:paraId="24FFDFD1" w14:textId="77777777" w:rsidR="00394A72" w:rsidRPr="000401D9" w:rsidRDefault="00394A72" w:rsidP="00496B74">
      <w:pPr>
        <w:pStyle w:val="Heading2"/>
      </w:pPr>
      <w:bookmarkStart w:id="19" w:name="_Toc322529520"/>
      <w:bookmarkStart w:id="20" w:name="_Toc322529569"/>
      <w:bookmarkStart w:id="21" w:name="_Toc338322150"/>
      <w:r w:rsidRPr="00676676">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3013E759"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73A0C00"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B22E2"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FA60B7F"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FBB132B"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069EFD81" w14:textId="77777777" w:rsidR="00394A72" w:rsidRPr="00B2268A" w:rsidRDefault="00B2268A" w:rsidP="00B51B78">
            <w:pPr>
              <w:pStyle w:val="Default"/>
              <w:rPr>
                <w:sz w:val="22"/>
                <w:szCs w:val="22"/>
              </w:rPr>
            </w:pPr>
            <w:r w:rsidRPr="00B2268A">
              <w:rPr>
                <w:sz w:val="22"/>
                <w:szCs w:val="22"/>
              </w:rPr>
              <w:t>Purpose &amp; Principles of AIS</w:t>
            </w:r>
          </w:p>
        </w:tc>
        <w:tc>
          <w:tcPr>
            <w:tcW w:w="1296" w:type="dxa"/>
            <w:tcBorders>
              <w:top w:val="single" w:sz="6" w:space="0" w:color="000000"/>
              <w:left w:val="single" w:sz="4" w:space="0" w:color="000000"/>
              <w:bottom w:val="single" w:sz="4" w:space="0" w:color="000000"/>
              <w:right w:val="single" w:sz="4" w:space="0" w:color="000000"/>
            </w:tcBorders>
            <w:vAlign w:val="center"/>
          </w:tcPr>
          <w:p w14:paraId="1C6FEBDF" w14:textId="77777777" w:rsidR="00394A72" w:rsidRPr="00B2268A" w:rsidRDefault="00B2268A" w:rsidP="00AA7A85">
            <w:pPr>
              <w:pStyle w:val="Default"/>
              <w:jc w:val="center"/>
              <w:rPr>
                <w:sz w:val="22"/>
                <w:szCs w:val="22"/>
              </w:rPr>
            </w:pPr>
            <w:r w:rsidRPr="00B2268A">
              <w:rPr>
                <w:sz w:val="22"/>
                <w:szCs w:val="22"/>
              </w:rPr>
              <w:t>4</w:t>
            </w:r>
          </w:p>
        </w:tc>
        <w:tc>
          <w:tcPr>
            <w:tcW w:w="4529" w:type="dxa"/>
            <w:tcBorders>
              <w:top w:val="single" w:sz="6" w:space="0" w:color="000000"/>
              <w:left w:val="single" w:sz="4" w:space="0" w:color="000000"/>
              <w:bottom w:val="single" w:sz="4" w:space="0" w:color="000000"/>
              <w:right w:val="single" w:sz="4" w:space="0" w:color="000000"/>
            </w:tcBorders>
          </w:tcPr>
          <w:p w14:paraId="0CB891B9" w14:textId="77777777" w:rsidR="00394A72" w:rsidRPr="00B2268A" w:rsidRDefault="00B2268A" w:rsidP="00B2268A">
            <w:pPr>
              <w:rPr>
                <w:szCs w:val="22"/>
              </w:rPr>
            </w:pPr>
            <w:r w:rsidRPr="00B2268A">
              <w:rPr>
                <w:rFonts w:cs="Arial"/>
                <w:szCs w:val="22"/>
              </w:rPr>
              <w:t>Description of the purpose of AIS as an aid to navigation and to shipping and how it works.</w:t>
            </w:r>
          </w:p>
        </w:tc>
      </w:tr>
      <w:tr w:rsidR="006B0D7D" w:rsidRPr="001A35C8" w14:paraId="04207E8C"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6DB0B7F" w14:textId="77777777" w:rsidR="006B0D7D" w:rsidRPr="00B2268A" w:rsidRDefault="00B2268A" w:rsidP="00B51B78">
            <w:pPr>
              <w:pStyle w:val="Default"/>
              <w:rPr>
                <w:sz w:val="22"/>
                <w:szCs w:val="22"/>
              </w:rPr>
            </w:pPr>
            <w:r w:rsidRPr="00B2268A">
              <w:rPr>
                <w:sz w:val="22"/>
                <w:szCs w:val="22"/>
              </w:rPr>
              <w:t>AIS-AtoN Base Station</w:t>
            </w:r>
            <w:r w:rsidR="00A87AD7">
              <w:rPr>
                <w:sz w:val="22"/>
                <w:szCs w:val="22"/>
              </w:rPr>
              <w:t xml:space="preserve"> and repeaters</w:t>
            </w:r>
          </w:p>
        </w:tc>
        <w:tc>
          <w:tcPr>
            <w:tcW w:w="1296" w:type="dxa"/>
            <w:tcBorders>
              <w:top w:val="single" w:sz="4" w:space="0" w:color="000000"/>
              <w:left w:val="single" w:sz="4" w:space="0" w:color="000000"/>
              <w:bottom w:val="single" w:sz="4" w:space="0" w:color="000000"/>
              <w:right w:val="single" w:sz="4" w:space="0" w:color="000000"/>
            </w:tcBorders>
            <w:vAlign w:val="center"/>
          </w:tcPr>
          <w:p w14:paraId="7C54EDC9" w14:textId="77777777" w:rsidR="006B0D7D" w:rsidRPr="00B2268A" w:rsidRDefault="00B2268A" w:rsidP="00AA7A85">
            <w:pPr>
              <w:pStyle w:val="Default"/>
              <w:jc w:val="center"/>
              <w:rPr>
                <w:sz w:val="22"/>
                <w:szCs w:val="22"/>
              </w:rPr>
            </w:pPr>
            <w:r w:rsidRPr="00B2268A">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61333260" w14:textId="77777777" w:rsidR="006B0D7D" w:rsidRPr="00B2268A" w:rsidRDefault="00B2268A" w:rsidP="00CD13CD">
            <w:pPr>
              <w:rPr>
                <w:szCs w:val="22"/>
              </w:rPr>
            </w:pPr>
            <w:r w:rsidRPr="00B2268A">
              <w:rPr>
                <w:rFonts w:cs="Arial"/>
                <w:szCs w:val="22"/>
              </w:rPr>
              <w:t>This module describes the purpose of an AIS base station and an overview of its operation.</w:t>
            </w:r>
          </w:p>
        </w:tc>
      </w:tr>
      <w:tr w:rsidR="006B0D7D" w:rsidRPr="001A35C8" w14:paraId="1F78F690"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6DA36306" w14:textId="77777777" w:rsidR="00B2268A" w:rsidRPr="00B2268A" w:rsidRDefault="00B2268A" w:rsidP="00B2268A">
            <w:pPr>
              <w:pStyle w:val="Default"/>
              <w:rPr>
                <w:sz w:val="22"/>
                <w:szCs w:val="22"/>
              </w:rPr>
            </w:pPr>
            <w:r w:rsidRPr="00B2268A">
              <w:rPr>
                <w:sz w:val="22"/>
                <w:szCs w:val="22"/>
              </w:rPr>
              <w:t>AIS-AtoN and repeaters</w:t>
            </w:r>
          </w:p>
          <w:p w14:paraId="301AD6CA" w14:textId="77777777" w:rsidR="006B0D7D" w:rsidRPr="00B2268A" w:rsidRDefault="006B0D7D" w:rsidP="00B51B78">
            <w:pPr>
              <w:pStyle w:val="Default"/>
              <w:rPr>
                <w:sz w:val="22"/>
                <w:szCs w:val="22"/>
              </w:rPr>
            </w:pPr>
          </w:p>
        </w:tc>
        <w:tc>
          <w:tcPr>
            <w:tcW w:w="1296" w:type="dxa"/>
            <w:tcBorders>
              <w:top w:val="single" w:sz="4" w:space="0" w:color="000000"/>
              <w:left w:val="single" w:sz="4" w:space="0" w:color="000000"/>
              <w:bottom w:val="single" w:sz="4" w:space="0" w:color="000000"/>
              <w:right w:val="single" w:sz="4" w:space="0" w:color="000000"/>
            </w:tcBorders>
            <w:vAlign w:val="center"/>
          </w:tcPr>
          <w:p w14:paraId="10AED5BB" w14:textId="77777777" w:rsidR="006B0D7D" w:rsidRPr="005A5150" w:rsidRDefault="00B2268A" w:rsidP="00AA7A85">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1E4A3250" w14:textId="77777777" w:rsidR="006B0D7D" w:rsidRPr="001A35C8" w:rsidRDefault="00B2268A" w:rsidP="00CD13CD">
            <w:pPr>
              <w:rPr>
                <w:rFonts w:cs="Arial"/>
              </w:rPr>
            </w:pPr>
            <w:r>
              <w:rPr>
                <w:rFonts w:cs="Arial"/>
              </w:rPr>
              <w:t>This module provides an overview of the purpose of repeaters as part of the AIS AtoN functions</w:t>
            </w:r>
          </w:p>
        </w:tc>
      </w:tr>
      <w:tr w:rsidR="00CD13CD" w:rsidRPr="001A35C8" w14:paraId="0833C7AA"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7E97C16F" w14:textId="77777777" w:rsidR="00DB7372" w:rsidRPr="00DB7372" w:rsidRDefault="00DB7372" w:rsidP="00DB7372">
            <w:pPr>
              <w:pStyle w:val="Default"/>
              <w:rPr>
                <w:sz w:val="22"/>
                <w:szCs w:val="22"/>
              </w:rPr>
            </w:pPr>
            <w:r w:rsidRPr="00DB7372">
              <w:rPr>
                <w:sz w:val="22"/>
                <w:szCs w:val="22"/>
              </w:rPr>
              <w:t>Installation, configuration, MMSI &amp; Slot Management</w:t>
            </w:r>
          </w:p>
          <w:p w14:paraId="1EE4B856" w14:textId="77777777" w:rsidR="00CD13CD" w:rsidRPr="00B2268A" w:rsidRDefault="00CD13CD" w:rsidP="001C391F">
            <w:pPr>
              <w:pStyle w:val="Default"/>
              <w:rPr>
                <w:sz w:val="22"/>
                <w:szCs w:val="22"/>
              </w:rPr>
            </w:pPr>
          </w:p>
        </w:tc>
        <w:tc>
          <w:tcPr>
            <w:tcW w:w="1296" w:type="dxa"/>
            <w:tcBorders>
              <w:top w:val="single" w:sz="4" w:space="0" w:color="000000"/>
              <w:left w:val="single" w:sz="4" w:space="0" w:color="000000"/>
              <w:bottom w:val="single" w:sz="4" w:space="0" w:color="000000"/>
              <w:right w:val="single" w:sz="4" w:space="0" w:color="000000"/>
            </w:tcBorders>
            <w:vAlign w:val="center"/>
          </w:tcPr>
          <w:p w14:paraId="47807C34" w14:textId="77777777" w:rsidR="00CD13CD" w:rsidRDefault="00DB7372" w:rsidP="0043040C">
            <w:pPr>
              <w:pStyle w:val="Default"/>
              <w:jc w:val="center"/>
              <w:rPr>
                <w:sz w:val="22"/>
                <w:szCs w:val="22"/>
              </w:rPr>
            </w:pPr>
            <w:r>
              <w:rPr>
                <w:sz w:val="22"/>
                <w:szCs w:val="22"/>
              </w:rPr>
              <w:t>3.0</w:t>
            </w:r>
          </w:p>
        </w:tc>
        <w:tc>
          <w:tcPr>
            <w:tcW w:w="4529" w:type="dxa"/>
            <w:tcBorders>
              <w:top w:val="single" w:sz="4" w:space="0" w:color="000000"/>
              <w:left w:val="single" w:sz="4" w:space="0" w:color="000000"/>
              <w:bottom w:val="single" w:sz="4" w:space="0" w:color="000000"/>
              <w:right w:val="single" w:sz="4" w:space="0" w:color="000000"/>
            </w:tcBorders>
            <w:vAlign w:val="center"/>
          </w:tcPr>
          <w:p w14:paraId="2729C33D" w14:textId="77777777" w:rsidR="00CD13CD" w:rsidRPr="001A35C8" w:rsidRDefault="00DB7372" w:rsidP="005B3701">
            <w:pPr>
              <w:rPr>
                <w:rFonts w:cs="Arial"/>
              </w:rPr>
            </w:pPr>
            <w:r>
              <w:t xml:space="preserve">This module will provide a satisfactory </w:t>
            </w:r>
            <w:r w:rsidRPr="00FB3D29">
              <w:t>understand</w:t>
            </w:r>
            <w:r>
              <w:t>ing to enable the technician to install, configure and commission an AIS-AtoN</w:t>
            </w:r>
          </w:p>
        </w:tc>
      </w:tr>
      <w:tr w:rsidR="00CD13CD" w:rsidRPr="001A35C8" w14:paraId="31827405"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457F89B1" w14:textId="77777777" w:rsidR="00CD13CD" w:rsidRPr="00B2268A" w:rsidRDefault="007F16CC" w:rsidP="001C391F">
            <w:pPr>
              <w:pStyle w:val="Default"/>
              <w:rPr>
                <w:sz w:val="22"/>
                <w:szCs w:val="22"/>
              </w:rPr>
            </w:pPr>
            <w:r>
              <w:rPr>
                <w:sz w:val="22"/>
                <w:szCs w:val="22"/>
              </w:rPr>
              <w:t>Maintenance and Testing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48D22956" w14:textId="77777777" w:rsidR="00CD13CD" w:rsidRDefault="007F16CC" w:rsidP="0043040C">
            <w:pPr>
              <w:pStyle w:val="Default"/>
              <w:jc w:val="center"/>
              <w:rPr>
                <w:sz w:val="22"/>
                <w:szCs w:val="22"/>
              </w:rPr>
            </w:pPr>
            <w:r>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vAlign w:val="center"/>
          </w:tcPr>
          <w:p w14:paraId="4188A082" w14:textId="77777777" w:rsidR="00CD13CD" w:rsidRPr="001A35C8" w:rsidRDefault="007F16CC" w:rsidP="005B3701">
            <w:pPr>
              <w:rPr>
                <w:rFonts w:cs="Arial"/>
              </w:rPr>
            </w:pPr>
            <w:r>
              <w:rPr>
                <w:rFonts w:cs="Arial"/>
              </w:rPr>
              <w:t>An overview of the maintenance and testing requirements for an AIS AtoN</w:t>
            </w:r>
            <w:r>
              <w:rPr>
                <w:szCs w:val="22"/>
              </w:rPr>
              <w:t>.</w:t>
            </w:r>
          </w:p>
        </w:tc>
      </w:tr>
      <w:tr w:rsidR="006B0D7D" w:rsidRPr="001A35C8" w14:paraId="6EC6D147"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74A9A0A8" w14:textId="77777777" w:rsidR="006B0D7D" w:rsidRPr="00B2268A" w:rsidRDefault="007F16CC" w:rsidP="001C391F">
            <w:pPr>
              <w:pStyle w:val="Default"/>
              <w:rPr>
                <w:sz w:val="22"/>
                <w:szCs w:val="22"/>
              </w:rPr>
            </w:pPr>
            <w:r>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8539C1" w14:textId="77777777" w:rsidR="006B0D7D" w:rsidRPr="005A5150" w:rsidRDefault="007F16CC" w:rsidP="0043040C">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vAlign w:val="center"/>
          </w:tcPr>
          <w:p w14:paraId="54056A2B" w14:textId="77777777" w:rsidR="006B0D7D" w:rsidRPr="005A5150" w:rsidRDefault="006B0D7D" w:rsidP="00CD13CD">
            <w:pPr>
              <w:rPr>
                <w:rFonts w:cs="Arial"/>
              </w:rPr>
            </w:pPr>
          </w:p>
        </w:tc>
      </w:tr>
      <w:tr w:rsidR="006B0D7D" w:rsidRPr="001A35C8" w14:paraId="475DD7BE"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5C5792F1" w14:textId="77777777" w:rsidR="006B0D7D" w:rsidRPr="005A5150" w:rsidRDefault="006B0D7D"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26AD1506" w14:textId="77777777" w:rsidR="006B0D7D" w:rsidRPr="005A5150" w:rsidRDefault="007F16CC" w:rsidP="00AA7A85">
            <w:pPr>
              <w:pStyle w:val="Default"/>
              <w:jc w:val="center"/>
              <w:rPr>
                <w:b/>
                <w:sz w:val="22"/>
                <w:szCs w:val="22"/>
              </w:rPr>
            </w:pPr>
            <w:r>
              <w:rPr>
                <w:b/>
                <w:sz w:val="22"/>
                <w:szCs w:val="22"/>
              </w:rPr>
              <w:t>12.5</w:t>
            </w:r>
          </w:p>
        </w:tc>
        <w:tc>
          <w:tcPr>
            <w:tcW w:w="4529" w:type="dxa"/>
            <w:tcBorders>
              <w:top w:val="single" w:sz="4" w:space="0" w:color="000000"/>
              <w:left w:val="single" w:sz="4" w:space="0" w:color="000000"/>
              <w:bottom w:val="single" w:sz="6" w:space="0" w:color="000000"/>
              <w:right w:val="single" w:sz="4" w:space="0" w:color="000000"/>
            </w:tcBorders>
          </w:tcPr>
          <w:p w14:paraId="590C491E" w14:textId="77777777" w:rsidR="006B0D7D" w:rsidRPr="005A5150" w:rsidRDefault="007F16CC" w:rsidP="006B0D7D">
            <w:pPr>
              <w:pStyle w:val="Default"/>
              <w:rPr>
                <w:color w:val="auto"/>
                <w:sz w:val="22"/>
                <w:szCs w:val="22"/>
              </w:rPr>
            </w:pPr>
            <w:r>
              <w:rPr>
                <w:color w:val="auto"/>
                <w:sz w:val="22"/>
                <w:szCs w:val="22"/>
              </w:rPr>
              <w:t>Two days</w:t>
            </w:r>
          </w:p>
        </w:tc>
      </w:tr>
    </w:tbl>
    <w:p w14:paraId="762A77AD" w14:textId="77777777" w:rsidR="00A9141C" w:rsidRDefault="00A9141C" w:rsidP="002913F6">
      <w:pPr>
        <w:pStyle w:val="BodyText"/>
      </w:pPr>
      <w:bookmarkStart w:id="22" w:name="_Toc322529521"/>
      <w:bookmarkStart w:id="23" w:name="_Toc322529570"/>
    </w:p>
    <w:p w14:paraId="563E1804" w14:textId="77777777" w:rsidR="00394A72" w:rsidRPr="000401D9" w:rsidRDefault="00394A72" w:rsidP="00496B74">
      <w:pPr>
        <w:pStyle w:val="Heading2"/>
      </w:pPr>
      <w:bookmarkStart w:id="24" w:name="_Toc338322151"/>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bookmarkEnd w:id="24"/>
    </w:p>
    <w:p w14:paraId="272C2826" w14:textId="77777777" w:rsidR="00394A72" w:rsidRDefault="00394A72" w:rsidP="00080131">
      <w:pPr>
        <w:pStyle w:val="List1"/>
      </w:pPr>
      <w:r w:rsidRPr="00697192">
        <w:t>This course involves classroom instruction</w:t>
      </w:r>
      <w:r w:rsidR="00463571">
        <w:t xml:space="preserve"> only</w:t>
      </w:r>
      <w:r w:rsidRPr="00697192">
        <w:t>. Classrooms should be equipped with blackboards, whiteboards, and overhead projectors to enable presentation of the subject matter</w:t>
      </w:r>
      <w:r>
        <w:t>.</w:t>
      </w:r>
    </w:p>
    <w:p w14:paraId="640CF359" w14:textId="77777777" w:rsidR="00A66910" w:rsidRDefault="00A66910" w:rsidP="00080131">
      <w:pPr>
        <w:pStyle w:val="List1"/>
      </w:pPr>
      <w:r>
        <w:t>Examples of AIS units and programming units / PCs should be to hand to enable the student to gain practical application and programming skills during the course.</w:t>
      </w:r>
    </w:p>
    <w:p w14:paraId="5FE08A5A" w14:textId="77777777" w:rsidR="00394A72" w:rsidRDefault="00394A72" w:rsidP="00080131">
      <w:pPr>
        <w:pStyle w:val="Heading2"/>
        <w:rPr>
          <w:sz w:val="35"/>
        </w:rPr>
      </w:pPr>
      <w:bookmarkStart w:id="25" w:name="_Toc322529522"/>
      <w:bookmarkStart w:id="26" w:name="_Toc322529571"/>
      <w:bookmarkStart w:id="27" w:name="_Toc338322152"/>
      <w:r w:rsidRPr="00676676">
        <w:t>References</w:t>
      </w:r>
      <w:bookmarkEnd w:id="25"/>
      <w:bookmarkEnd w:id="26"/>
      <w:bookmarkEnd w:id="27"/>
    </w:p>
    <w:p w14:paraId="4428838D"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614B7E6E" w14:textId="77777777" w:rsidR="003D0652" w:rsidRDefault="00394A72" w:rsidP="00080131">
      <w:pPr>
        <w:pStyle w:val="Bullet1"/>
      </w:pPr>
      <w:r w:rsidRPr="00A33327">
        <w:lastRenderedPageBreak/>
        <w:t>IALA NAVGUIDE</w:t>
      </w:r>
    </w:p>
    <w:p w14:paraId="283E235F" w14:textId="77777777" w:rsidR="004E104A" w:rsidRDefault="004E104A" w:rsidP="004E104A">
      <w:pPr>
        <w:pStyle w:val="Bullet1"/>
      </w:pPr>
      <w:r>
        <w:t>IALA Recommendation A-123 The Provision of Shore Based Automatic Identification System (AIS)</w:t>
      </w:r>
    </w:p>
    <w:p w14:paraId="72DFAC14" w14:textId="77777777" w:rsidR="004E104A" w:rsidRDefault="004E104A" w:rsidP="004E104A">
      <w:pPr>
        <w:pStyle w:val="Bullet1"/>
      </w:pPr>
      <w:r>
        <w:t>IALA Recommendation A-124 Automatic Identification System (AIS) Shore Station and Networking Aspect relating to the AIS Service</w:t>
      </w:r>
    </w:p>
    <w:p w14:paraId="09D980CB" w14:textId="77777777" w:rsidR="004E104A" w:rsidRDefault="004E104A" w:rsidP="004E104A">
      <w:pPr>
        <w:pStyle w:val="Bullet1"/>
      </w:pPr>
      <w:r>
        <w:t>IALA Recommendation A-126 The Use of the Automatic Identification System (AIS) in Marine Aids to Navigation Services</w:t>
      </w:r>
    </w:p>
    <w:p w14:paraId="782E933B" w14:textId="77777777" w:rsidR="004E104A" w:rsidRDefault="004E104A" w:rsidP="004E104A">
      <w:pPr>
        <w:pStyle w:val="Bullet1"/>
      </w:pPr>
      <w:r>
        <w:t xml:space="preserve">IALA Recommendation O-143 Virtual Aids to Navigation </w:t>
      </w:r>
    </w:p>
    <w:p w14:paraId="2DD33413" w14:textId="77777777" w:rsidR="004E104A" w:rsidRDefault="004E104A" w:rsidP="004E104A">
      <w:pPr>
        <w:pStyle w:val="Bullet1"/>
      </w:pPr>
      <w:r>
        <w:t>IALA Guideline 1028 The Automatic Identification System (AIS) Volume 1, Part I Operational Issues</w:t>
      </w:r>
    </w:p>
    <w:p w14:paraId="1A817746" w14:textId="77777777" w:rsidR="004E104A" w:rsidRDefault="004E104A" w:rsidP="004E104A">
      <w:pPr>
        <w:pStyle w:val="Bullet1"/>
      </w:pPr>
      <w:r>
        <w:t>IALA Guideline 1028 The Automatic Identification System (AIS) Volume 1, Part II Technical Issues</w:t>
      </w:r>
    </w:p>
    <w:p w14:paraId="73C97F02" w14:textId="77777777" w:rsidR="004E104A" w:rsidRDefault="004E104A" w:rsidP="004E104A">
      <w:pPr>
        <w:pStyle w:val="Bullet1"/>
      </w:pPr>
      <w:r>
        <w:t>IALA Guideline 1050 The Management and Monitoring of AIS Information</w:t>
      </w:r>
    </w:p>
    <w:p w14:paraId="141A73FA" w14:textId="77777777" w:rsidR="004E104A" w:rsidRDefault="004E104A" w:rsidP="004E104A">
      <w:pPr>
        <w:pStyle w:val="Bullet1"/>
      </w:pPr>
      <w:r>
        <w:t>IALA Guideline 1059 The Comparison of AIS Stations</w:t>
      </w:r>
    </w:p>
    <w:p w14:paraId="55E00839" w14:textId="77777777" w:rsidR="004E104A" w:rsidRDefault="004E104A" w:rsidP="004E104A">
      <w:pPr>
        <w:pStyle w:val="Bullet1"/>
      </w:pPr>
      <w:r>
        <w:t>IALA Guideline 1062 The Establishment of AIS as an AtoN</w:t>
      </w:r>
    </w:p>
    <w:p w14:paraId="0EA85AB6" w14:textId="77777777" w:rsidR="004E104A" w:rsidRDefault="004E104A" w:rsidP="004E104A">
      <w:pPr>
        <w:pStyle w:val="Bullet1"/>
      </w:pPr>
      <w:r>
        <w:t>IALA Guideline 1082 An Overview of AIS</w:t>
      </w:r>
    </w:p>
    <w:p w14:paraId="6BACB016" w14:textId="77777777" w:rsidR="004E104A" w:rsidRDefault="004E104A" w:rsidP="004E104A">
      <w:pPr>
        <w:pStyle w:val="Bullet1"/>
      </w:pPr>
      <w:r>
        <w:t>IALA Guideline 1084 Authorisation of AIS AtoN</w:t>
      </w:r>
    </w:p>
    <w:p w14:paraId="5AEC3021" w14:textId="77777777" w:rsidR="004E104A" w:rsidRDefault="004E104A" w:rsidP="004E104A">
      <w:pPr>
        <w:pStyle w:val="Bullet1"/>
      </w:pPr>
      <w:r>
        <w:t>ITU Recommendation ITU-R M.1371 (latest edition) Technical characteristics for an automatic identification system using time-division multiple access in the VHF maritime mobile band</w:t>
      </w:r>
    </w:p>
    <w:p w14:paraId="31FF50CF" w14:textId="77777777" w:rsidR="004E104A" w:rsidRDefault="004E104A" w:rsidP="004E104A">
      <w:pPr>
        <w:pStyle w:val="Bullet1"/>
      </w:pPr>
      <w:r w:rsidRPr="00A33327">
        <w:t xml:space="preserve">Technical documentation from </w:t>
      </w:r>
      <w:r>
        <w:t>AIS manufacturers</w:t>
      </w:r>
    </w:p>
    <w:p w14:paraId="2ACBE17A" w14:textId="77777777" w:rsidR="00394A72" w:rsidRPr="00A33327" w:rsidRDefault="00394A72" w:rsidP="003D0652">
      <w:pPr>
        <w:pStyle w:val="Bullet1"/>
        <w:numPr>
          <w:ilvl w:val="0"/>
          <w:numId w:val="0"/>
        </w:numPr>
        <w:ind w:left="1134"/>
      </w:pPr>
    </w:p>
    <w:p w14:paraId="6A95DBB6" w14:textId="77777777" w:rsidR="00394A72" w:rsidRPr="00676676" w:rsidRDefault="00394A72" w:rsidP="00080131">
      <w:pPr>
        <w:pStyle w:val="Heading1"/>
      </w:pPr>
      <w:bookmarkStart w:id="28" w:name="_Toc322529523"/>
      <w:bookmarkStart w:id="29" w:name="_Toc322529572"/>
      <w:bookmarkStart w:id="30" w:name="_Toc338322153"/>
      <w:r w:rsidRPr="00676676">
        <w:t>PART B - TEACHING MODULES</w:t>
      </w:r>
      <w:bookmarkEnd w:id="28"/>
      <w:bookmarkEnd w:id="29"/>
      <w:bookmarkEnd w:id="30"/>
    </w:p>
    <w:p w14:paraId="121ABF85" w14:textId="77777777" w:rsidR="00394A72" w:rsidRPr="000401D9" w:rsidRDefault="00394A72" w:rsidP="000B7B92">
      <w:pPr>
        <w:pStyle w:val="Heading2"/>
      </w:pPr>
      <w:bookmarkStart w:id="31" w:name="_Toc322529524"/>
      <w:bookmarkStart w:id="32" w:name="_Toc322529573"/>
      <w:bookmarkStart w:id="33" w:name="_Toc338322154"/>
      <w:r w:rsidRPr="000401D9">
        <w:t xml:space="preserve">Module 1 – </w:t>
      </w:r>
      <w:bookmarkEnd w:id="31"/>
      <w:bookmarkEnd w:id="32"/>
      <w:r w:rsidR="00463571">
        <w:t xml:space="preserve">Purpose </w:t>
      </w:r>
      <w:r w:rsidR="00DD2AF0">
        <w:t xml:space="preserve">&amp; Principles </w:t>
      </w:r>
      <w:r w:rsidR="00463571">
        <w:t>of AIS</w:t>
      </w:r>
      <w:bookmarkEnd w:id="33"/>
    </w:p>
    <w:p w14:paraId="27320219" w14:textId="77777777" w:rsidR="00394A72" w:rsidRPr="00CB72AD" w:rsidRDefault="00394A72" w:rsidP="000B7B92">
      <w:pPr>
        <w:pStyle w:val="Heading3"/>
        <w:rPr>
          <w:b/>
          <w:sz w:val="22"/>
        </w:rPr>
      </w:pPr>
      <w:r w:rsidRPr="00CB72AD">
        <w:rPr>
          <w:sz w:val="22"/>
        </w:rPr>
        <w:t xml:space="preserve">Scope </w:t>
      </w:r>
    </w:p>
    <w:p w14:paraId="44873613" w14:textId="77777777" w:rsidR="00394A72" w:rsidRPr="00FB3D29" w:rsidRDefault="00881303" w:rsidP="00082991">
      <w:r w:rsidRPr="001A35C8">
        <w:rPr>
          <w:rFonts w:cs="Arial"/>
        </w:rPr>
        <w:t xml:space="preserve">This module describes </w:t>
      </w:r>
      <w:r w:rsidR="00463571">
        <w:rPr>
          <w:rFonts w:cs="Arial"/>
        </w:rPr>
        <w:t>the purpose of AIS as an aid to navigation and to shipping</w:t>
      </w:r>
      <w:r w:rsidR="005B3701">
        <w:rPr>
          <w:rFonts w:cs="Arial"/>
        </w:rPr>
        <w:t>.</w:t>
      </w:r>
    </w:p>
    <w:p w14:paraId="12324B33" w14:textId="77777777" w:rsidR="00394A72" w:rsidRPr="00CB72AD" w:rsidRDefault="00394A72" w:rsidP="000B7B92">
      <w:pPr>
        <w:pStyle w:val="Heading3"/>
        <w:rPr>
          <w:b/>
          <w:sz w:val="22"/>
        </w:rPr>
      </w:pPr>
      <w:r w:rsidRPr="00CB72AD">
        <w:rPr>
          <w:sz w:val="22"/>
        </w:rPr>
        <w:t>Learning Objective</w:t>
      </w:r>
    </w:p>
    <w:p w14:paraId="2E7BA444" w14:textId="77777777" w:rsidR="00394A72" w:rsidRDefault="00394A72" w:rsidP="009C212A">
      <w:proofErr w:type="gramStart"/>
      <w:r w:rsidRPr="00FB3D29">
        <w:t xml:space="preserve">To </w:t>
      </w:r>
      <w:r w:rsidR="00881303">
        <w:t xml:space="preserve">gain a </w:t>
      </w:r>
      <w:r w:rsidR="00881303" w:rsidRPr="005B3701">
        <w:t>basic</w:t>
      </w:r>
      <w:r w:rsidR="005B3701">
        <w:t xml:space="preserve"> u</w:t>
      </w:r>
      <w:r w:rsidRPr="00FB3D29">
        <w:t>nderstand</w:t>
      </w:r>
      <w:r w:rsidR="00881303">
        <w:t xml:space="preserve">ing of </w:t>
      </w:r>
      <w:r w:rsidR="00463571">
        <w:rPr>
          <w:rFonts w:cs="Arial"/>
        </w:rPr>
        <w:t>the purpose of AIS</w:t>
      </w:r>
      <w:r w:rsidR="00A87AD7">
        <w:rPr>
          <w:rFonts w:cs="Arial"/>
        </w:rPr>
        <w:t xml:space="preserve"> in shipping safety and as an aid to navigation.</w:t>
      </w:r>
      <w:proofErr w:type="gramEnd"/>
    </w:p>
    <w:p w14:paraId="58599C25" w14:textId="77777777" w:rsidR="00394A72" w:rsidRPr="00CB72AD" w:rsidRDefault="00394A72" w:rsidP="000B7B92">
      <w:pPr>
        <w:pStyle w:val="Heading3"/>
        <w:rPr>
          <w:sz w:val="22"/>
        </w:rPr>
      </w:pPr>
      <w:r w:rsidRPr="00CB72AD">
        <w:rPr>
          <w:sz w:val="22"/>
        </w:rPr>
        <w:t>Syllabus</w:t>
      </w:r>
    </w:p>
    <w:p w14:paraId="00C8104F" w14:textId="77777777" w:rsidR="00394A72" w:rsidRPr="001D52B6" w:rsidRDefault="00394A72" w:rsidP="000B7B92">
      <w:pPr>
        <w:pStyle w:val="Lesson"/>
      </w:pPr>
      <w:r w:rsidRPr="001D52B6">
        <w:t>Lesson 1</w:t>
      </w:r>
      <w:r w:rsidRPr="001D52B6">
        <w:tab/>
      </w:r>
      <w:r w:rsidR="002F5097" w:rsidRPr="001D52B6">
        <w:t>Purpose of AIS &amp; AIS-AtoN</w:t>
      </w:r>
    </w:p>
    <w:p w14:paraId="16266A83" w14:textId="77777777" w:rsidR="002F5097" w:rsidRDefault="002F5097" w:rsidP="001D52B6">
      <w:pPr>
        <w:pStyle w:val="Lesson"/>
        <w:numPr>
          <w:ilvl w:val="0"/>
          <w:numId w:val="15"/>
        </w:numPr>
        <w:spacing w:before="0" w:after="0"/>
        <w:ind w:left="714" w:hanging="357"/>
        <w:rPr>
          <w:u w:val="none"/>
        </w:rPr>
      </w:pPr>
      <w:r>
        <w:rPr>
          <w:u w:val="none"/>
        </w:rPr>
        <w:t>Principles of operation</w:t>
      </w:r>
    </w:p>
    <w:p w14:paraId="5AD0E5D4" w14:textId="77777777" w:rsidR="002F5097" w:rsidRDefault="002F5097" w:rsidP="001D52B6">
      <w:pPr>
        <w:pStyle w:val="Lesson"/>
        <w:numPr>
          <w:ilvl w:val="0"/>
          <w:numId w:val="15"/>
        </w:numPr>
        <w:spacing w:before="0" w:after="0"/>
        <w:ind w:left="714" w:hanging="357"/>
        <w:rPr>
          <w:u w:val="none"/>
        </w:rPr>
      </w:pPr>
      <w:r>
        <w:rPr>
          <w:u w:val="none"/>
        </w:rPr>
        <w:t>Overview of an AIS system</w:t>
      </w:r>
    </w:p>
    <w:p w14:paraId="1B0DCAE0" w14:textId="77777777" w:rsidR="00830733" w:rsidRDefault="00495F3D" w:rsidP="001D52B6">
      <w:pPr>
        <w:pStyle w:val="Lesson"/>
        <w:numPr>
          <w:ilvl w:val="0"/>
          <w:numId w:val="15"/>
        </w:numPr>
        <w:spacing w:before="0" w:after="0"/>
        <w:ind w:left="714" w:hanging="357"/>
        <w:rPr>
          <w:u w:val="none"/>
        </w:rPr>
      </w:pPr>
      <w:r>
        <w:rPr>
          <w:u w:val="none"/>
        </w:rPr>
        <w:t>Positive identification</w:t>
      </w:r>
    </w:p>
    <w:p w14:paraId="7B2CAEDD" w14:textId="77777777" w:rsidR="00830733" w:rsidRPr="00830733" w:rsidRDefault="00830733" w:rsidP="001D52B6">
      <w:pPr>
        <w:pStyle w:val="Lesson"/>
        <w:numPr>
          <w:ilvl w:val="0"/>
          <w:numId w:val="15"/>
        </w:numPr>
        <w:spacing w:before="0" w:after="0"/>
        <w:ind w:left="714" w:hanging="357"/>
        <w:rPr>
          <w:u w:val="none"/>
        </w:rPr>
      </w:pPr>
      <w:r w:rsidRPr="00830733">
        <w:rPr>
          <w:u w:val="none"/>
        </w:rPr>
        <w:t>Limited Range</w:t>
      </w:r>
    </w:p>
    <w:p w14:paraId="7C3D5D07" w14:textId="77777777" w:rsidR="00830733" w:rsidRPr="00830733" w:rsidRDefault="00830733" w:rsidP="001D52B6">
      <w:pPr>
        <w:pStyle w:val="Lesson"/>
        <w:numPr>
          <w:ilvl w:val="0"/>
          <w:numId w:val="15"/>
        </w:numPr>
        <w:spacing w:before="0" w:after="0"/>
        <w:ind w:left="714" w:hanging="357"/>
        <w:rPr>
          <w:u w:val="none"/>
        </w:rPr>
      </w:pPr>
      <w:proofErr w:type="spellStart"/>
      <w:r w:rsidRPr="00830733">
        <w:rPr>
          <w:u w:val="none"/>
        </w:rPr>
        <w:t>Trackable</w:t>
      </w:r>
      <w:proofErr w:type="spellEnd"/>
    </w:p>
    <w:p w14:paraId="5926C26A" w14:textId="77777777" w:rsidR="00830733" w:rsidRPr="00830733" w:rsidRDefault="00830733" w:rsidP="001D52B6">
      <w:pPr>
        <w:pStyle w:val="List1"/>
        <w:numPr>
          <w:ilvl w:val="1"/>
          <w:numId w:val="21"/>
        </w:numPr>
        <w:tabs>
          <w:tab w:val="left" w:pos="1134"/>
        </w:tabs>
        <w:spacing w:after="0"/>
      </w:pPr>
      <w:r w:rsidRPr="00830733">
        <w:t>Satellite</w:t>
      </w:r>
    </w:p>
    <w:p w14:paraId="3EFD3380" w14:textId="77777777" w:rsidR="00830733" w:rsidRDefault="00830733" w:rsidP="001D52B6">
      <w:pPr>
        <w:pStyle w:val="List1"/>
        <w:numPr>
          <w:ilvl w:val="1"/>
          <w:numId w:val="21"/>
        </w:numPr>
        <w:tabs>
          <w:tab w:val="left" w:pos="1134"/>
        </w:tabs>
        <w:spacing w:after="0"/>
      </w:pPr>
      <w:r w:rsidRPr="00830733">
        <w:t>Terrestrial</w:t>
      </w:r>
    </w:p>
    <w:p w14:paraId="12AD8AEC" w14:textId="77777777" w:rsidR="002F5097" w:rsidRPr="001D52B6" w:rsidRDefault="00830733" w:rsidP="00904665">
      <w:pPr>
        <w:pStyle w:val="Lesson"/>
        <w:numPr>
          <w:ilvl w:val="0"/>
          <w:numId w:val="15"/>
        </w:numPr>
        <w:spacing w:before="0" w:after="0"/>
        <w:ind w:left="714" w:hanging="357"/>
        <w:rPr>
          <w:u w:val="none"/>
        </w:rPr>
      </w:pPr>
      <w:r w:rsidRPr="001D52B6">
        <w:rPr>
          <w:u w:val="none"/>
        </w:rPr>
        <w:t>Mandated</w:t>
      </w:r>
      <w:r w:rsidR="001D52B6" w:rsidRPr="001D52B6">
        <w:rPr>
          <w:u w:val="none"/>
        </w:rPr>
        <w:t xml:space="preserve"> carriage</w:t>
      </w:r>
      <w:r w:rsidRPr="001D52B6">
        <w:rPr>
          <w:u w:val="none"/>
        </w:rPr>
        <w:t xml:space="preserve"> &gt;300grt</w:t>
      </w:r>
    </w:p>
    <w:p w14:paraId="26B735E9" w14:textId="77777777" w:rsidR="00A262A5" w:rsidRPr="001D52B6" w:rsidRDefault="00A262A5" w:rsidP="000B7B92">
      <w:pPr>
        <w:pStyle w:val="Lesson"/>
      </w:pPr>
      <w:r w:rsidRPr="001D52B6">
        <w:t>Lesson 2</w:t>
      </w:r>
      <w:r w:rsidRPr="001D52B6">
        <w:tab/>
      </w:r>
      <w:r w:rsidR="00495F3D" w:rsidRPr="001D52B6">
        <w:t>Principles of Operation</w:t>
      </w:r>
    </w:p>
    <w:p w14:paraId="5D9BEBA2" w14:textId="77777777" w:rsidR="00162654" w:rsidRDefault="00495F3D" w:rsidP="00904665">
      <w:pPr>
        <w:pStyle w:val="Lesson"/>
        <w:numPr>
          <w:ilvl w:val="0"/>
          <w:numId w:val="15"/>
        </w:numPr>
        <w:spacing w:before="0" w:after="0"/>
        <w:ind w:left="714" w:hanging="357"/>
        <w:rPr>
          <w:u w:val="none"/>
        </w:rPr>
      </w:pPr>
      <w:r w:rsidRPr="00162654">
        <w:rPr>
          <w:u w:val="none"/>
        </w:rPr>
        <w:t>Component parts</w:t>
      </w:r>
    </w:p>
    <w:p w14:paraId="41AB8456" w14:textId="77777777" w:rsidR="00162654" w:rsidRPr="00162654" w:rsidRDefault="00162654" w:rsidP="001D52B6">
      <w:pPr>
        <w:pStyle w:val="List1"/>
        <w:numPr>
          <w:ilvl w:val="1"/>
          <w:numId w:val="21"/>
        </w:numPr>
        <w:tabs>
          <w:tab w:val="left" w:pos="1134"/>
        </w:tabs>
        <w:spacing w:after="0"/>
      </w:pPr>
      <w:r w:rsidRPr="00162654">
        <w:t>VHF Transceiver</w:t>
      </w:r>
    </w:p>
    <w:p w14:paraId="6C00B2F4" w14:textId="77777777" w:rsidR="00162654" w:rsidRDefault="00A87AD7" w:rsidP="001D52B6">
      <w:pPr>
        <w:pStyle w:val="List1"/>
        <w:numPr>
          <w:ilvl w:val="1"/>
          <w:numId w:val="21"/>
        </w:numPr>
        <w:tabs>
          <w:tab w:val="left" w:pos="1134"/>
        </w:tabs>
        <w:spacing w:after="0"/>
      </w:pPr>
      <w:r>
        <w:t>Minimum keyboard display (</w:t>
      </w:r>
      <w:r w:rsidR="00162654" w:rsidRPr="00162654">
        <w:t>MKD</w:t>
      </w:r>
      <w:r>
        <w:t>)</w:t>
      </w:r>
    </w:p>
    <w:p w14:paraId="71DE2111" w14:textId="77777777" w:rsidR="00162654" w:rsidRDefault="00162654" w:rsidP="001D52B6">
      <w:pPr>
        <w:pStyle w:val="List1"/>
        <w:numPr>
          <w:ilvl w:val="1"/>
          <w:numId w:val="21"/>
        </w:numPr>
        <w:tabs>
          <w:tab w:val="left" w:pos="1134"/>
        </w:tabs>
        <w:spacing w:after="0"/>
      </w:pPr>
      <w:r w:rsidRPr="00162654">
        <w:lastRenderedPageBreak/>
        <w:t>GNSS Receiver</w:t>
      </w:r>
    </w:p>
    <w:p w14:paraId="71A76EB3" w14:textId="77777777" w:rsidR="00162654" w:rsidRDefault="00162654" w:rsidP="001D52B6">
      <w:pPr>
        <w:pStyle w:val="List1"/>
        <w:numPr>
          <w:ilvl w:val="1"/>
          <w:numId w:val="21"/>
        </w:numPr>
        <w:tabs>
          <w:tab w:val="left" w:pos="1134"/>
        </w:tabs>
        <w:spacing w:after="0"/>
      </w:pPr>
      <w:r w:rsidRPr="00162654">
        <w:t>AIS Processor</w:t>
      </w:r>
    </w:p>
    <w:p w14:paraId="3F4ECE07" w14:textId="77777777" w:rsidR="00162654" w:rsidRPr="00162654" w:rsidRDefault="00162654" w:rsidP="001D52B6">
      <w:pPr>
        <w:pStyle w:val="List1"/>
        <w:numPr>
          <w:ilvl w:val="1"/>
          <w:numId w:val="21"/>
        </w:numPr>
        <w:tabs>
          <w:tab w:val="left" w:pos="1134"/>
        </w:tabs>
        <w:spacing w:after="0"/>
      </w:pPr>
      <w:r w:rsidRPr="00162654">
        <w:t>Antennas</w:t>
      </w:r>
    </w:p>
    <w:p w14:paraId="4D42A5E7" w14:textId="77777777" w:rsidR="00162654" w:rsidRDefault="00495F3D" w:rsidP="00904665">
      <w:pPr>
        <w:pStyle w:val="Lesson"/>
        <w:numPr>
          <w:ilvl w:val="0"/>
          <w:numId w:val="15"/>
        </w:numPr>
        <w:spacing w:before="0" w:after="0"/>
        <w:ind w:left="714" w:hanging="357"/>
        <w:rPr>
          <w:u w:val="none"/>
        </w:rPr>
      </w:pPr>
      <w:r w:rsidRPr="00162654">
        <w:rPr>
          <w:u w:val="none"/>
        </w:rPr>
        <w:t>User interfaces</w:t>
      </w:r>
      <w:r w:rsidR="00162654" w:rsidRPr="00162654">
        <w:rPr>
          <w:u w:val="none"/>
        </w:rPr>
        <w:t xml:space="preserve"> </w:t>
      </w:r>
    </w:p>
    <w:p w14:paraId="10E37413" w14:textId="77777777" w:rsidR="00162654" w:rsidRDefault="00162654" w:rsidP="001D52B6">
      <w:pPr>
        <w:pStyle w:val="List1"/>
        <w:numPr>
          <w:ilvl w:val="1"/>
          <w:numId w:val="21"/>
        </w:numPr>
        <w:tabs>
          <w:tab w:val="left" w:pos="1134"/>
        </w:tabs>
        <w:spacing w:after="0"/>
      </w:pPr>
      <w:r w:rsidRPr="00162654">
        <w:t xml:space="preserve">MKD </w:t>
      </w:r>
    </w:p>
    <w:p w14:paraId="00E8B8A0" w14:textId="77777777" w:rsidR="00162654" w:rsidRDefault="00162654" w:rsidP="001D52B6">
      <w:pPr>
        <w:pStyle w:val="List1"/>
        <w:numPr>
          <w:ilvl w:val="1"/>
          <w:numId w:val="21"/>
        </w:numPr>
        <w:tabs>
          <w:tab w:val="left" w:pos="1134"/>
        </w:tabs>
        <w:spacing w:after="0"/>
      </w:pPr>
      <w:r w:rsidRPr="00162654">
        <w:t>ECDIS</w:t>
      </w:r>
    </w:p>
    <w:p w14:paraId="7AFF7CAE" w14:textId="77777777" w:rsidR="00495F3D" w:rsidRPr="00162654" w:rsidRDefault="00162654" w:rsidP="001D52B6">
      <w:pPr>
        <w:pStyle w:val="List1"/>
        <w:numPr>
          <w:ilvl w:val="1"/>
          <w:numId w:val="21"/>
        </w:numPr>
        <w:tabs>
          <w:tab w:val="left" w:pos="1134"/>
        </w:tabs>
        <w:spacing w:after="0"/>
      </w:pPr>
      <w:r w:rsidRPr="00162654">
        <w:t>Radar Display</w:t>
      </w:r>
    </w:p>
    <w:p w14:paraId="365F2602" w14:textId="77777777" w:rsidR="00162654" w:rsidRDefault="00495F3D" w:rsidP="00904665">
      <w:pPr>
        <w:pStyle w:val="Lesson"/>
        <w:numPr>
          <w:ilvl w:val="0"/>
          <w:numId w:val="15"/>
        </w:numPr>
        <w:spacing w:before="0" w:after="0"/>
        <w:ind w:left="714" w:hanging="357"/>
        <w:rPr>
          <w:u w:val="none"/>
        </w:rPr>
      </w:pPr>
      <w:r>
        <w:rPr>
          <w:u w:val="none"/>
        </w:rPr>
        <w:t>VHF bands</w:t>
      </w:r>
      <w:r w:rsidR="00162654" w:rsidRPr="00162654">
        <w:rPr>
          <w:u w:val="none"/>
        </w:rPr>
        <w:t xml:space="preserve"> </w:t>
      </w:r>
    </w:p>
    <w:p w14:paraId="7B41F769" w14:textId="77777777" w:rsidR="00162654" w:rsidRDefault="00162654" w:rsidP="001D52B6">
      <w:pPr>
        <w:pStyle w:val="List1"/>
        <w:numPr>
          <w:ilvl w:val="1"/>
          <w:numId w:val="21"/>
        </w:numPr>
        <w:tabs>
          <w:tab w:val="left" w:pos="1134"/>
        </w:tabs>
        <w:spacing w:after="0"/>
      </w:pPr>
      <w:r w:rsidRPr="00162654">
        <w:t>VHF Channels for AIS Use</w:t>
      </w:r>
      <w:r>
        <w:t xml:space="preserve"> </w:t>
      </w:r>
    </w:p>
    <w:p w14:paraId="2CBD6B6F" w14:textId="77777777" w:rsidR="00162654" w:rsidRPr="00162654" w:rsidRDefault="00162654" w:rsidP="001D52B6">
      <w:pPr>
        <w:pStyle w:val="List1"/>
        <w:numPr>
          <w:ilvl w:val="1"/>
          <w:numId w:val="21"/>
        </w:numPr>
        <w:tabs>
          <w:tab w:val="left" w:pos="1134"/>
        </w:tabs>
        <w:spacing w:after="0"/>
      </w:pPr>
      <w:r w:rsidRPr="00162654">
        <w:t>Licensing and MMSI</w:t>
      </w:r>
    </w:p>
    <w:p w14:paraId="79CF5790" w14:textId="77777777" w:rsidR="00495F3D" w:rsidRDefault="00E5414E" w:rsidP="00904665">
      <w:pPr>
        <w:pStyle w:val="Lesson"/>
        <w:numPr>
          <w:ilvl w:val="0"/>
          <w:numId w:val="15"/>
        </w:numPr>
        <w:spacing w:before="0" w:after="0"/>
        <w:ind w:left="714" w:hanging="357"/>
        <w:rPr>
          <w:u w:val="none"/>
        </w:rPr>
      </w:pPr>
      <w:r>
        <w:rPr>
          <w:u w:val="none"/>
        </w:rPr>
        <w:t>TDMA Principles</w:t>
      </w:r>
    </w:p>
    <w:p w14:paraId="225F3224" w14:textId="77777777" w:rsidR="00162654" w:rsidRPr="00162654" w:rsidRDefault="00162654" w:rsidP="001D52B6">
      <w:pPr>
        <w:pStyle w:val="List1"/>
        <w:numPr>
          <w:ilvl w:val="1"/>
          <w:numId w:val="21"/>
        </w:numPr>
        <w:tabs>
          <w:tab w:val="left" w:pos="1134"/>
        </w:tabs>
        <w:spacing w:after="0"/>
      </w:pPr>
      <w:r w:rsidRPr="00162654">
        <w:t>Concepts of Time Slots of Different Stations</w:t>
      </w:r>
    </w:p>
    <w:p w14:paraId="39134840" w14:textId="77777777" w:rsidR="00162654" w:rsidRPr="00162654" w:rsidRDefault="00162654" w:rsidP="001D52B6">
      <w:pPr>
        <w:pStyle w:val="List1"/>
        <w:numPr>
          <w:ilvl w:val="1"/>
          <w:numId w:val="21"/>
        </w:numPr>
        <w:tabs>
          <w:tab w:val="left" w:pos="1134"/>
        </w:tabs>
        <w:spacing w:after="0"/>
      </w:pPr>
      <w:r w:rsidRPr="00162654">
        <w:t>Slot Synchronisation to Avoid Conflict in Messages</w:t>
      </w:r>
    </w:p>
    <w:p w14:paraId="33C7896E" w14:textId="77777777" w:rsidR="00162654" w:rsidRPr="00162654" w:rsidRDefault="00162654" w:rsidP="001D52B6">
      <w:pPr>
        <w:pStyle w:val="List1"/>
        <w:numPr>
          <w:ilvl w:val="1"/>
          <w:numId w:val="21"/>
        </w:numPr>
        <w:tabs>
          <w:tab w:val="left" w:pos="1134"/>
        </w:tabs>
        <w:spacing w:after="0"/>
      </w:pPr>
      <w:r w:rsidRPr="00162654">
        <w:t>Methods of Access for Stations</w:t>
      </w:r>
    </w:p>
    <w:p w14:paraId="08F0140F" w14:textId="77777777" w:rsidR="00162654" w:rsidRPr="00162654" w:rsidRDefault="00162654" w:rsidP="001D52B6">
      <w:pPr>
        <w:pStyle w:val="List1"/>
        <w:numPr>
          <w:ilvl w:val="1"/>
          <w:numId w:val="21"/>
        </w:numPr>
        <w:tabs>
          <w:tab w:val="left" w:pos="1134"/>
        </w:tabs>
        <w:spacing w:after="0"/>
      </w:pPr>
      <w:r w:rsidRPr="00162654">
        <w:t>RATDMA</w:t>
      </w:r>
    </w:p>
    <w:p w14:paraId="7D3E47C8" w14:textId="77777777" w:rsidR="00162654" w:rsidRPr="00162654" w:rsidRDefault="00162654" w:rsidP="001D52B6">
      <w:pPr>
        <w:pStyle w:val="List1"/>
        <w:numPr>
          <w:ilvl w:val="1"/>
          <w:numId w:val="21"/>
        </w:numPr>
        <w:tabs>
          <w:tab w:val="left" w:pos="1134"/>
        </w:tabs>
        <w:spacing w:after="0"/>
      </w:pPr>
      <w:r w:rsidRPr="00162654">
        <w:t>FATDMA</w:t>
      </w:r>
    </w:p>
    <w:p w14:paraId="5954B6AC" w14:textId="77777777" w:rsidR="00162654" w:rsidRPr="00162654" w:rsidRDefault="00162654" w:rsidP="001D52B6">
      <w:pPr>
        <w:pStyle w:val="List1"/>
        <w:numPr>
          <w:ilvl w:val="1"/>
          <w:numId w:val="21"/>
        </w:numPr>
        <w:tabs>
          <w:tab w:val="left" w:pos="1134"/>
        </w:tabs>
        <w:spacing w:after="0"/>
      </w:pPr>
      <w:r w:rsidRPr="00162654">
        <w:t>SOTDMA</w:t>
      </w:r>
    </w:p>
    <w:p w14:paraId="21F0B76F" w14:textId="77777777" w:rsidR="00495F3D" w:rsidRPr="001D52B6" w:rsidRDefault="00E5414E" w:rsidP="00E5414E">
      <w:pPr>
        <w:pStyle w:val="Lesson"/>
      </w:pPr>
      <w:r w:rsidRPr="001D52B6">
        <w:t>Lesson 3</w:t>
      </w:r>
      <w:r w:rsidRPr="001D52B6">
        <w:tab/>
      </w:r>
      <w:r w:rsidR="00495F3D" w:rsidRPr="001D52B6">
        <w:t>AIS types</w:t>
      </w:r>
    </w:p>
    <w:p w14:paraId="2AB9D3B9" w14:textId="77777777" w:rsidR="00E5414E" w:rsidRPr="00904665" w:rsidRDefault="00E5414E" w:rsidP="00904665">
      <w:pPr>
        <w:pStyle w:val="Lesson"/>
        <w:numPr>
          <w:ilvl w:val="0"/>
          <w:numId w:val="15"/>
        </w:numPr>
        <w:spacing w:before="0" w:after="0"/>
        <w:ind w:left="714" w:hanging="357"/>
        <w:rPr>
          <w:u w:val="none"/>
        </w:rPr>
      </w:pPr>
      <w:r w:rsidRPr="00904665">
        <w:rPr>
          <w:u w:val="none"/>
        </w:rPr>
        <w:t xml:space="preserve">AIS AtoN </w:t>
      </w:r>
    </w:p>
    <w:p w14:paraId="35FC351A" w14:textId="77777777" w:rsidR="00E5414E" w:rsidRDefault="00E5414E" w:rsidP="001D52B6">
      <w:pPr>
        <w:pStyle w:val="List1"/>
        <w:numPr>
          <w:ilvl w:val="1"/>
          <w:numId w:val="21"/>
        </w:numPr>
        <w:tabs>
          <w:tab w:val="left" w:pos="1134"/>
        </w:tabs>
        <w:spacing w:after="0"/>
      </w:pPr>
      <w:r>
        <w:t>Type 1</w:t>
      </w:r>
    </w:p>
    <w:p w14:paraId="278DF892" w14:textId="77777777" w:rsidR="00E5414E" w:rsidRDefault="00E5414E" w:rsidP="001D52B6">
      <w:pPr>
        <w:pStyle w:val="List1"/>
        <w:numPr>
          <w:ilvl w:val="1"/>
          <w:numId w:val="21"/>
        </w:numPr>
        <w:tabs>
          <w:tab w:val="left" w:pos="1134"/>
        </w:tabs>
        <w:spacing w:after="0"/>
      </w:pPr>
      <w:r>
        <w:t>Type 2</w:t>
      </w:r>
    </w:p>
    <w:p w14:paraId="0C85AF84" w14:textId="77777777" w:rsidR="00E5414E" w:rsidRDefault="00E5414E" w:rsidP="001D52B6">
      <w:pPr>
        <w:pStyle w:val="List1"/>
        <w:numPr>
          <w:ilvl w:val="1"/>
          <w:numId w:val="21"/>
        </w:numPr>
        <w:tabs>
          <w:tab w:val="left" w:pos="1134"/>
        </w:tabs>
        <w:spacing w:after="0"/>
      </w:pPr>
      <w:r>
        <w:t>Type 3</w:t>
      </w:r>
    </w:p>
    <w:p w14:paraId="7FAB1073" w14:textId="77777777" w:rsidR="00830733" w:rsidRPr="00904665" w:rsidRDefault="00E5414E" w:rsidP="00904665">
      <w:pPr>
        <w:pStyle w:val="Lesson"/>
        <w:numPr>
          <w:ilvl w:val="0"/>
          <w:numId w:val="15"/>
        </w:numPr>
        <w:spacing w:before="0" w:after="0"/>
        <w:ind w:left="714" w:hanging="357"/>
        <w:rPr>
          <w:u w:val="none"/>
        </w:rPr>
      </w:pPr>
      <w:r w:rsidRPr="00904665">
        <w:rPr>
          <w:u w:val="none"/>
        </w:rPr>
        <w:t xml:space="preserve">Class A </w:t>
      </w:r>
    </w:p>
    <w:p w14:paraId="60A30024" w14:textId="77777777" w:rsidR="00830733" w:rsidRPr="00904665" w:rsidRDefault="00830733" w:rsidP="00904665">
      <w:pPr>
        <w:pStyle w:val="Lesson"/>
        <w:numPr>
          <w:ilvl w:val="0"/>
          <w:numId w:val="15"/>
        </w:numPr>
        <w:spacing w:before="0" w:after="0"/>
        <w:ind w:left="714" w:hanging="357"/>
        <w:rPr>
          <w:u w:val="none"/>
        </w:rPr>
      </w:pPr>
      <w:r w:rsidRPr="00904665">
        <w:rPr>
          <w:u w:val="none"/>
        </w:rPr>
        <w:t>Class B</w:t>
      </w:r>
    </w:p>
    <w:p w14:paraId="6849425D" w14:textId="77777777" w:rsidR="00830733" w:rsidRPr="00904665" w:rsidRDefault="00830733" w:rsidP="00904665">
      <w:pPr>
        <w:pStyle w:val="Lesson"/>
        <w:numPr>
          <w:ilvl w:val="0"/>
          <w:numId w:val="15"/>
        </w:numPr>
        <w:spacing w:before="0" w:after="0"/>
        <w:ind w:left="714" w:hanging="357"/>
        <w:rPr>
          <w:u w:val="none"/>
        </w:rPr>
      </w:pPr>
      <w:r w:rsidRPr="00904665">
        <w:rPr>
          <w:u w:val="none"/>
        </w:rPr>
        <w:t>Base Station</w:t>
      </w:r>
    </w:p>
    <w:p w14:paraId="5D83C918" w14:textId="77777777" w:rsidR="00830733" w:rsidRPr="00904665" w:rsidRDefault="00830733" w:rsidP="00904665">
      <w:pPr>
        <w:pStyle w:val="Lesson"/>
        <w:numPr>
          <w:ilvl w:val="0"/>
          <w:numId w:val="15"/>
        </w:numPr>
        <w:spacing w:before="0" w:after="0"/>
        <w:ind w:left="714" w:hanging="357"/>
        <w:rPr>
          <w:u w:val="none"/>
        </w:rPr>
      </w:pPr>
      <w:r w:rsidRPr="00904665">
        <w:rPr>
          <w:u w:val="none"/>
        </w:rPr>
        <w:t xml:space="preserve">Repeaters </w:t>
      </w:r>
    </w:p>
    <w:p w14:paraId="23C6795C" w14:textId="77777777" w:rsidR="00E5414E" w:rsidRPr="00904665" w:rsidRDefault="00830733" w:rsidP="00904665">
      <w:pPr>
        <w:pStyle w:val="Lesson"/>
        <w:numPr>
          <w:ilvl w:val="0"/>
          <w:numId w:val="15"/>
        </w:numPr>
        <w:spacing w:before="0" w:after="0"/>
        <w:ind w:left="714" w:hanging="357"/>
        <w:rPr>
          <w:u w:val="none"/>
        </w:rPr>
      </w:pPr>
      <w:r w:rsidRPr="00904665">
        <w:rPr>
          <w:u w:val="none"/>
        </w:rPr>
        <w:t>AIS SART</w:t>
      </w:r>
    </w:p>
    <w:p w14:paraId="102A7785" w14:textId="77777777" w:rsidR="00E5414E" w:rsidRPr="00904665" w:rsidRDefault="00830733" w:rsidP="00904665">
      <w:pPr>
        <w:pStyle w:val="Lesson"/>
        <w:ind w:left="0" w:firstLine="0"/>
      </w:pPr>
      <w:r w:rsidRPr="00904665">
        <w:t xml:space="preserve">Lesson 4 </w:t>
      </w:r>
      <w:r w:rsidR="00904665">
        <w:tab/>
      </w:r>
      <w:r w:rsidRPr="00904665">
        <w:t>AIS &amp; AIS-AtoN Messages</w:t>
      </w:r>
    </w:p>
    <w:p w14:paraId="4837EC87" w14:textId="77777777" w:rsidR="00830733" w:rsidRPr="00904665" w:rsidRDefault="00830733" w:rsidP="00904665">
      <w:pPr>
        <w:pStyle w:val="Lesson"/>
        <w:numPr>
          <w:ilvl w:val="0"/>
          <w:numId w:val="15"/>
        </w:numPr>
        <w:spacing w:before="0" w:after="0"/>
        <w:ind w:left="714" w:hanging="357"/>
        <w:rPr>
          <w:u w:val="none"/>
        </w:rPr>
      </w:pPr>
      <w:r w:rsidRPr="00904665">
        <w:rPr>
          <w:u w:val="none"/>
        </w:rPr>
        <w:t>IALA Recommendations A-126 and A-124</w:t>
      </w:r>
    </w:p>
    <w:p w14:paraId="2479CE43" w14:textId="77777777" w:rsidR="00830733" w:rsidRPr="00904665" w:rsidRDefault="00830733" w:rsidP="00904665">
      <w:pPr>
        <w:pStyle w:val="Lesson"/>
        <w:numPr>
          <w:ilvl w:val="0"/>
          <w:numId w:val="15"/>
        </w:numPr>
        <w:spacing w:before="0" w:after="0"/>
        <w:ind w:left="714" w:hanging="357"/>
        <w:rPr>
          <w:u w:val="none"/>
        </w:rPr>
      </w:pPr>
      <w:r w:rsidRPr="00904665">
        <w:rPr>
          <w:u w:val="none"/>
        </w:rPr>
        <w:t>Dynamic Voyage Information</w:t>
      </w:r>
    </w:p>
    <w:p w14:paraId="6FEAA44C" w14:textId="77777777" w:rsidR="00830733" w:rsidRPr="00904665" w:rsidRDefault="00830733" w:rsidP="00904665">
      <w:pPr>
        <w:pStyle w:val="Lesson"/>
        <w:numPr>
          <w:ilvl w:val="0"/>
          <w:numId w:val="15"/>
        </w:numPr>
        <w:spacing w:before="0" w:after="0"/>
        <w:ind w:left="714" w:hanging="357"/>
        <w:rPr>
          <w:u w:val="none"/>
        </w:rPr>
      </w:pPr>
      <w:r w:rsidRPr="00904665">
        <w:rPr>
          <w:u w:val="none"/>
        </w:rPr>
        <w:t>Static Voyage Information</w:t>
      </w:r>
    </w:p>
    <w:p w14:paraId="17ADEE26" w14:textId="77777777" w:rsidR="00830733" w:rsidRPr="00904665" w:rsidRDefault="00830733" w:rsidP="00904665">
      <w:pPr>
        <w:pStyle w:val="Lesson"/>
        <w:numPr>
          <w:ilvl w:val="0"/>
          <w:numId w:val="15"/>
        </w:numPr>
        <w:spacing w:before="0" w:after="0"/>
        <w:ind w:left="714" w:hanging="357"/>
        <w:rPr>
          <w:u w:val="none"/>
        </w:rPr>
      </w:pPr>
      <w:r w:rsidRPr="00904665">
        <w:rPr>
          <w:u w:val="none"/>
        </w:rPr>
        <w:t>AIS AtoN Information</w:t>
      </w:r>
    </w:p>
    <w:p w14:paraId="0695E912" w14:textId="77777777" w:rsidR="00830733" w:rsidRPr="00904665" w:rsidRDefault="00830733" w:rsidP="00904665">
      <w:pPr>
        <w:pStyle w:val="Lesson"/>
        <w:numPr>
          <w:ilvl w:val="0"/>
          <w:numId w:val="15"/>
        </w:numPr>
        <w:spacing w:before="0" w:after="0"/>
        <w:ind w:left="714" w:hanging="357"/>
        <w:rPr>
          <w:u w:val="none"/>
        </w:rPr>
      </w:pPr>
      <w:r w:rsidRPr="00904665">
        <w:rPr>
          <w:u w:val="none"/>
        </w:rPr>
        <w:t>Other Messages</w:t>
      </w:r>
    </w:p>
    <w:p w14:paraId="401B1308" w14:textId="77777777" w:rsidR="00830733" w:rsidRPr="00904665" w:rsidRDefault="00830733" w:rsidP="00904665">
      <w:pPr>
        <w:pStyle w:val="Lesson"/>
        <w:numPr>
          <w:ilvl w:val="0"/>
          <w:numId w:val="15"/>
        </w:numPr>
        <w:spacing w:before="0" w:after="0"/>
        <w:ind w:left="714" w:hanging="357"/>
        <w:rPr>
          <w:u w:val="none"/>
        </w:rPr>
      </w:pPr>
      <w:r w:rsidRPr="00904665">
        <w:rPr>
          <w:u w:val="none"/>
        </w:rPr>
        <w:t>AIS Management Information</w:t>
      </w:r>
    </w:p>
    <w:p w14:paraId="69B5FC49" w14:textId="77777777" w:rsidR="00830733" w:rsidRPr="00E5414E" w:rsidRDefault="00830733" w:rsidP="00E5414E">
      <w:pPr>
        <w:pStyle w:val="Lesson"/>
      </w:pPr>
    </w:p>
    <w:p w14:paraId="059C6952" w14:textId="77777777" w:rsidR="00EE47B7" w:rsidRDefault="00904665" w:rsidP="00904665">
      <w:pPr>
        <w:pStyle w:val="Heading2"/>
        <w:tabs>
          <w:tab w:val="num" w:pos="993"/>
        </w:tabs>
        <w:ind w:left="142"/>
      </w:pPr>
      <w:bookmarkStart w:id="34" w:name="_Toc338322155"/>
      <w:r w:rsidRPr="000401D9">
        <w:t xml:space="preserve">Module </w:t>
      </w:r>
      <w:r>
        <w:t>2</w:t>
      </w:r>
      <w:r w:rsidRPr="000401D9">
        <w:t xml:space="preserve"> – </w:t>
      </w:r>
      <w:r>
        <w:t>AIS Base Station</w:t>
      </w:r>
      <w:bookmarkEnd w:id="34"/>
      <w:r w:rsidR="00A87AD7">
        <w:t xml:space="preserve"> and Repeaters</w:t>
      </w:r>
    </w:p>
    <w:p w14:paraId="5C81185F" w14:textId="77777777" w:rsidR="00CB72AD" w:rsidRPr="00CB72AD" w:rsidRDefault="00CB72AD" w:rsidP="00CB72AD">
      <w:pPr>
        <w:pStyle w:val="Heading3"/>
        <w:rPr>
          <w:b/>
          <w:sz w:val="22"/>
        </w:rPr>
      </w:pPr>
      <w:r w:rsidRPr="00CB72AD">
        <w:rPr>
          <w:sz w:val="22"/>
        </w:rPr>
        <w:t xml:space="preserve">Scope </w:t>
      </w:r>
    </w:p>
    <w:p w14:paraId="5F90ED72" w14:textId="77777777" w:rsidR="00CB72AD" w:rsidRPr="00FB3D29" w:rsidRDefault="00CB72AD" w:rsidP="00CB72AD">
      <w:r w:rsidRPr="001A35C8">
        <w:rPr>
          <w:rFonts w:cs="Arial"/>
        </w:rPr>
        <w:t xml:space="preserve">This module describes </w:t>
      </w:r>
      <w:r>
        <w:rPr>
          <w:rFonts w:cs="Arial"/>
        </w:rPr>
        <w:t>the purpose of an AIS base station and an overview of its operation.</w:t>
      </w:r>
    </w:p>
    <w:p w14:paraId="55F20EB2" w14:textId="77777777" w:rsidR="00CB72AD" w:rsidRPr="00CB72AD" w:rsidRDefault="00CB72AD" w:rsidP="00CB72AD">
      <w:pPr>
        <w:pStyle w:val="Heading3"/>
        <w:rPr>
          <w:b/>
          <w:sz w:val="22"/>
        </w:rPr>
      </w:pPr>
      <w:r w:rsidRPr="00CB72AD">
        <w:rPr>
          <w:sz w:val="22"/>
        </w:rPr>
        <w:t>Learning Objective</w:t>
      </w:r>
    </w:p>
    <w:p w14:paraId="422AAC2A" w14:textId="77777777" w:rsidR="00CB72AD" w:rsidRDefault="00CB72AD" w:rsidP="00CB72AD">
      <w:r w:rsidRPr="00FB3D29">
        <w:t xml:space="preserve">To </w:t>
      </w:r>
      <w:r>
        <w:t xml:space="preserve">gain a </w:t>
      </w:r>
      <w:r w:rsidR="00CB683C">
        <w:t>satisfactory</w:t>
      </w:r>
      <w:r>
        <w:t xml:space="preserve"> u</w:t>
      </w:r>
      <w:r w:rsidRPr="00FB3D29">
        <w:t>nderstand</w:t>
      </w:r>
      <w:r>
        <w:t xml:space="preserve">ing </w:t>
      </w:r>
      <w:proofErr w:type="gramStart"/>
      <w:r>
        <w:t>of</w:t>
      </w:r>
      <w:proofErr w:type="gramEnd"/>
      <w:r>
        <w:t xml:space="preserve"> </w:t>
      </w:r>
      <w:r>
        <w:rPr>
          <w:rFonts w:cs="Arial"/>
        </w:rPr>
        <w:t>the purpose and operation of an AIS base station</w:t>
      </w:r>
      <w:r w:rsidRPr="00FB3D29">
        <w:t>.</w:t>
      </w:r>
    </w:p>
    <w:p w14:paraId="7A1B9781" w14:textId="77777777" w:rsidR="00CB72AD" w:rsidRPr="00CB72AD" w:rsidRDefault="00CB72AD" w:rsidP="00CB72AD">
      <w:pPr>
        <w:pStyle w:val="Heading3"/>
        <w:rPr>
          <w:sz w:val="22"/>
        </w:rPr>
      </w:pPr>
      <w:r w:rsidRPr="00CB72AD">
        <w:rPr>
          <w:sz w:val="22"/>
        </w:rPr>
        <w:t>Syllabus</w:t>
      </w:r>
    </w:p>
    <w:p w14:paraId="0F901E50" w14:textId="77777777" w:rsidR="00904665" w:rsidRDefault="00904665" w:rsidP="00904665">
      <w:pPr>
        <w:pStyle w:val="Lesson"/>
      </w:pPr>
      <w:r w:rsidRPr="001D52B6">
        <w:t>Lesson 1</w:t>
      </w:r>
      <w:r w:rsidRPr="001D52B6">
        <w:tab/>
      </w:r>
      <w:r w:rsidR="00CB72AD">
        <w:t>Purpose of an AIS Base Station</w:t>
      </w:r>
    </w:p>
    <w:p w14:paraId="26E78CA6" w14:textId="77777777" w:rsidR="00CB72AD" w:rsidRDefault="00CB72AD" w:rsidP="00CB683C">
      <w:pPr>
        <w:pStyle w:val="Lesson"/>
        <w:numPr>
          <w:ilvl w:val="0"/>
          <w:numId w:val="34"/>
        </w:numPr>
        <w:spacing w:before="0" w:after="0"/>
        <w:ind w:left="714" w:hanging="357"/>
        <w:rPr>
          <w:u w:val="none"/>
        </w:rPr>
      </w:pPr>
      <w:r>
        <w:rPr>
          <w:u w:val="none"/>
        </w:rPr>
        <w:t>Collection of AIS data for Vessel Traffic Monitoring</w:t>
      </w:r>
    </w:p>
    <w:p w14:paraId="1C0B8EE1" w14:textId="77777777" w:rsidR="00CB72AD" w:rsidRDefault="00CB72AD" w:rsidP="00CB683C">
      <w:pPr>
        <w:pStyle w:val="Lesson"/>
        <w:numPr>
          <w:ilvl w:val="0"/>
          <w:numId w:val="34"/>
        </w:numPr>
        <w:spacing w:before="0" w:after="0"/>
        <w:ind w:left="714" w:hanging="357"/>
        <w:rPr>
          <w:u w:val="none"/>
        </w:rPr>
      </w:pPr>
      <w:r>
        <w:rPr>
          <w:u w:val="none"/>
        </w:rPr>
        <w:t>Verification of AIS-AtoN performance</w:t>
      </w:r>
    </w:p>
    <w:p w14:paraId="027507A9" w14:textId="77777777" w:rsidR="00CB72AD" w:rsidRPr="00CB72AD" w:rsidRDefault="00CB72AD" w:rsidP="00CB683C">
      <w:pPr>
        <w:pStyle w:val="Lesson"/>
        <w:numPr>
          <w:ilvl w:val="0"/>
          <w:numId w:val="34"/>
        </w:numPr>
        <w:spacing w:before="0" w:after="0"/>
        <w:ind w:left="714" w:hanging="357"/>
        <w:rPr>
          <w:u w:val="none"/>
        </w:rPr>
      </w:pPr>
      <w:r>
        <w:rPr>
          <w:u w:val="none"/>
        </w:rPr>
        <w:t>Transmission of Virtual AtoN</w:t>
      </w:r>
    </w:p>
    <w:p w14:paraId="5EB3A187" w14:textId="77777777" w:rsidR="00CB72AD" w:rsidRDefault="00CB72AD" w:rsidP="00CB72AD">
      <w:pPr>
        <w:pStyle w:val="Lesson"/>
      </w:pPr>
      <w:r>
        <w:t>Lesson 2</w:t>
      </w:r>
      <w:r>
        <w:tab/>
        <w:t>Shore Based Infrastructure</w:t>
      </w:r>
    </w:p>
    <w:p w14:paraId="2C48AEA9" w14:textId="77777777" w:rsidR="00CB72AD" w:rsidRPr="00CB72AD" w:rsidRDefault="00CB72AD" w:rsidP="00CB683C">
      <w:pPr>
        <w:pStyle w:val="Lesson"/>
        <w:numPr>
          <w:ilvl w:val="0"/>
          <w:numId w:val="34"/>
        </w:numPr>
        <w:spacing w:before="0" w:after="0"/>
        <w:ind w:left="714" w:hanging="357"/>
        <w:rPr>
          <w:u w:val="none"/>
        </w:rPr>
      </w:pPr>
      <w:r>
        <w:rPr>
          <w:u w:val="none"/>
        </w:rPr>
        <w:t>Component parts of an AIS Base Station</w:t>
      </w:r>
    </w:p>
    <w:p w14:paraId="7B61421D" w14:textId="77777777" w:rsidR="00CB72AD" w:rsidRDefault="00CB72AD" w:rsidP="00CB72AD">
      <w:pPr>
        <w:pStyle w:val="Lesson"/>
      </w:pPr>
      <w:r>
        <w:t>Lesson 2</w:t>
      </w:r>
      <w:r>
        <w:tab/>
        <w:t>AIS Channel Management</w:t>
      </w:r>
    </w:p>
    <w:p w14:paraId="5D323FA1" w14:textId="77777777" w:rsidR="00CB72AD" w:rsidRDefault="00CB683C" w:rsidP="00CB683C">
      <w:pPr>
        <w:pStyle w:val="Lesson"/>
        <w:numPr>
          <w:ilvl w:val="0"/>
          <w:numId w:val="34"/>
        </w:numPr>
      </w:pPr>
      <w:r w:rsidRPr="00CB683C">
        <w:rPr>
          <w:u w:val="none"/>
        </w:rPr>
        <w:lastRenderedPageBreak/>
        <w:t>Slot reservation</w:t>
      </w:r>
    </w:p>
    <w:p w14:paraId="6BBFEF4F" w14:textId="77777777" w:rsidR="00CB72AD" w:rsidRDefault="00CB72AD" w:rsidP="00CB72AD">
      <w:pPr>
        <w:pStyle w:val="Lesson"/>
      </w:pPr>
      <w:r>
        <w:t xml:space="preserve">Lesson </w:t>
      </w:r>
      <w:r w:rsidR="00CB683C">
        <w:t>3</w:t>
      </w:r>
      <w:r>
        <w:tab/>
        <w:t>VTS / Local Authority Interaction</w:t>
      </w:r>
    </w:p>
    <w:p w14:paraId="3D4C9226" w14:textId="77777777" w:rsidR="00CB72AD" w:rsidRDefault="00CB683C" w:rsidP="00CB683C">
      <w:pPr>
        <w:pStyle w:val="Lesson"/>
        <w:numPr>
          <w:ilvl w:val="0"/>
          <w:numId w:val="34"/>
        </w:numPr>
        <w:spacing w:before="0" w:after="0"/>
        <w:ind w:left="714" w:hanging="357"/>
        <w:rPr>
          <w:u w:val="none"/>
        </w:rPr>
      </w:pPr>
      <w:r>
        <w:rPr>
          <w:u w:val="none"/>
        </w:rPr>
        <w:t>The Base Station Network</w:t>
      </w:r>
    </w:p>
    <w:p w14:paraId="3D8F9DBD" w14:textId="77777777" w:rsidR="00CB683C" w:rsidRDefault="00CB683C" w:rsidP="00CB683C">
      <w:pPr>
        <w:pStyle w:val="Lesson"/>
        <w:numPr>
          <w:ilvl w:val="1"/>
          <w:numId w:val="34"/>
        </w:numPr>
        <w:spacing w:before="0" w:after="0"/>
        <w:rPr>
          <w:u w:val="none"/>
        </w:rPr>
      </w:pPr>
      <w:r>
        <w:rPr>
          <w:u w:val="none"/>
        </w:rPr>
        <w:t>Control of network</w:t>
      </w:r>
    </w:p>
    <w:p w14:paraId="49A31EA5" w14:textId="77777777" w:rsidR="00CB72AD" w:rsidRPr="00CB683C" w:rsidRDefault="00CB683C" w:rsidP="00CB683C">
      <w:pPr>
        <w:pStyle w:val="Lesson"/>
        <w:numPr>
          <w:ilvl w:val="1"/>
          <w:numId w:val="34"/>
        </w:numPr>
        <w:spacing w:before="0" w:after="0"/>
        <w:rPr>
          <w:u w:val="none"/>
        </w:rPr>
      </w:pPr>
      <w:r>
        <w:rPr>
          <w:u w:val="none"/>
        </w:rPr>
        <w:t>Access and authority to access</w:t>
      </w:r>
      <w:bookmarkStart w:id="35" w:name="_Toc322529525"/>
      <w:bookmarkStart w:id="36" w:name="_Toc322529574"/>
    </w:p>
    <w:p w14:paraId="11DB889F" w14:textId="77777777" w:rsidR="00CB72AD" w:rsidRDefault="00CB683C" w:rsidP="00CB683C">
      <w:pPr>
        <w:pStyle w:val="Lesson"/>
      </w:pPr>
      <w:bookmarkStart w:id="37" w:name="_Toc335657276"/>
      <w:r>
        <w:t xml:space="preserve">Lesson 4  </w:t>
      </w:r>
      <w:r w:rsidR="00CB72AD" w:rsidRPr="00FB3D29">
        <w:t xml:space="preserve"> </w:t>
      </w:r>
      <w:bookmarkEnd w:id="35"/>
      <w:bookmarkEnd w:id="36"/>
      <w:r w:rsidR="00CB72AD">
        <w:t>Base Station Messages</w:t>
      </w:r>
      <w:bookmarkEnd w:id="37"/>
    </w:p>
    <w:p w14:paraId="2E14E5B9" w14:textId="77777777" w:rsidR="00CB72AD" w:rsidRPr="00CB683C" w:rsidRDefault="00CB72AD" w:rsidP="00CB683C">
      <w:pPr>
        <w:pStyle w:val="Lesson"/>
        <w:numPr>
          <w:ilvl w:val="0"/>
          <w:numId w:val="34"/>
        </w:numPr>
        <w:spacing w:before="0" w:after="0"/>
        <w:rPr>
          <w:u w:val="none"/>
        </w:rPr>
      </w:pPr>
      <w:r w:rsidRPr="00CB683C">
        <w:rPr>
          <w:u w:val="none"/>
        </w:rPr>
        <w:t>Message 4 – Base Station Report</w:t>
      </w:r>
    </w:p>
    <w:p w14:paraId="72BDB941" w14:textId="77777777" w:rsidR="00CB72AD" w:rsidRPr="00CB683C" w:rsidRDefault="00CB72AD" w:rsidP="00CB683C">
      <w:pPr>
        <w:pStyle w:val="Lesson"/>
        <w:numPr>
          <w:ilvl w:val="0"/>
          <w:numId w:val="34"/>
        </w:numPr>
        <w:spacing w:before="0" w:after="0"/>
        <w:rPr>
          <w:u w:val="none"/>
        </w:rPr>
      </w:pPr>
      <w:r w:rsidRPr="00CB683C">
        <w:rPr>
          <w:u w:val="none"/>
        </w:rPr>
        <w:t>Message 20 – Data Link Management Message (Slot Reservation)</w:t>
      </w:r>
    </w:p>
    <w:p w14:paraId="7378E4A7" w14:textId="77777777" w:rsidR="00CB72AD" w:rsidRPr="00CB683C" w:rsidRDefault="00CB72AD" w:rsidP="00CB683C">
      <w:pPr>
        <w:pStyle w:val="Lesson"/>
        <w:numPr>
          <w:ilvl w:val="0"/>
          <w:numId w:val="34"/>
        </w:numPr>
        <w:spacing w:before="0" w:after="0"/>
        <w:rPr>
          <w:u w:val="none"/>
        </w:rPr>
      </w:pPr>
      <w:r w:rsidRPr="00CB683C">
        <w:rPr>
          <w:u w:val="none"/>
        </w:rPr>
        <w:t>Message 22 – Channel Management</w:t>
      </w:r>
    </w:p>
    <w:p w14:paraId="7FE8C630" w14:textId="77777777" w:rsidR="00CB72AD" w:rsidRPr="001D52B6" w:rsidRDefault="00CB72AD" w:rsidP="00904665">
      <w:pPr>
        <w:pStyle w:val="Lesson"/>
      </w:pPr>
    </w:p>
    <w:p w14:paraId="20081274" w14:textId="77777777" w:rsidR="00CB683C" w:rsidRDefault="00CB683C" w:rsidP="00CB683C">
      <w:pPr>
        <w:pStyle w:val="Heading2"/>
        <w:tabs>
          <w:tab w:val="num" w:pos="993"/>
        </w:tabs>
        <w:ind w:left="142"/>
      </w:pPr>
      <w:bookmarkStart w:id="38" w:name="_Toc338322156"/>
      <w:r w:rsidRPr="000401D9">
        <w:t xml:space="preserve">Module </w:t>
      </w:r>
      <w:r>
        <w:t>3</w:t>
      </w:r>
      <w:r w:rsidRPr="000401D9">
        <w:t xml:space="preserve"> – </w:t>
      </w:r>
      <w:r>
        <w:t>AIS-AtoN</w:t>
      </w:r>
      <w:bookmarkEnd w:id="38"/>
    </w:p>
    <w:p w14:paraId="70B8BF15" w14:textId="77777777" w:rsidR="00C43BEF" w:rsidRPr="00C43BEF" w:rsidRDefault="00C43BEF" w:rsidP="00C43BEF">
      <w:pPr>
        <w:pStyle w:val="Heading3"/>
        <w:rPr>
          <w:b/>
          <w:bCs/>
          <w:sz w:val="22"/>
        </w:rPr>
      </w:pPr>
      <w:r w:rsidRPr="00C43BEF">
        <w:rPr>
          <w:sz w:val="22"/>
        </w:rPr>
        <w:t xml:space="preserve">Scope </w:t>
      </w:r>
    </w:p>
    <w:p w14:paraId="7A878BC0" w14:textId="77777777" w:rsidR="00C43BEF" w:rsidRPr="00FB3D29" w:rsidRDefault="00C43BEF" w:rsidP="00C43BEF">
      <w:r>
        <w:rPr>
          <w:rFonts w:cs="Arial"/>
        </w:rPr>
        <w:t xml:space="preserve">This module provides an overview of the purpose of </w:t>
      </w:r>
      <w:r w:rsidR="00A87AD7">
        <w:rPr>
          <w:rFonts w:cs="Arial"/>
        </w:rPr>
        <w:t>AIS as an AtoN</w:t>
      </w:r>
      <w:r>
        <w:rPr>
          <w:szCs w:val="22"/>
        </w:rPr>
        <w:t>.</w:t>
      </w:r>
    </w:p>
    <w:p w14:paraId="3D094028" w14:textId="77777777" w:rsidR="00C43BEF" w:rsidRPr="0083657F" w:rsidRDefault="00C43BEF" w:rsidP="00C43BEF">
      <w:pPr>
        <w:pStyle w:val="Heading3"/>
        <w:rPr>
          <w:b/>
          <w:bCs/>
          <w:sz w:val="22"/>
        </w:rPr>
      </w:pPr>
      <w:r w:rsidRPr="0083657F">
        <w:rPr>
          <w:sz w:val="22"/>
        </w:rPr>
        <w:t xml:space="preserve">Learning Objective </w:t>
      </w:r>
    </w:p>
    <w:p w14:paraId="26EF1EAB" w14:textId="77777777" w:rsidR="00C43BEF" w:rsidRDefault="00C43BEF" w:rsidP="00C43BEF">
      <w:proofErr w:type="gramStart"/>
      <w:r>
        <w:t xml:space="preserve">To gain a </w:t>
      </w:r>
      <w:r w:rsidR="00B2268A">
        <w:t>satisfactory</w:t>
      </w:r>
      <w:r>
        <w:t xml:space="preserve"> </w:t>
      </w:r>
      <w:r w:rsidRPr="00FB3D29">
        <w:t>understand</w:t>
      </w:r>
      <w:r>
        <w:t>ing of the purposes</w:t>
      </w:r>
      <w:r w:rsidR="00A87AD7">
        <w:t xml:space="preserve"> of AIS as and AtoN</w:t>
      </w:r>
      <w:r>
        <w:t>.</w:t>
      </w:r>
      <w:proofErr w:type="gramEnd"/>
    </w:p>
    <w:p w14:paraId="3E783B52" w14:textId="77777777" w:rsidR="00C43BEF" w:rsidRPr="0083657F" w:rsidRDefault="00C43BEF" w:rsidP="00C43BEF">
      <w:pPr>
        <w:pStyle w:val="Heading3"/>
        <w:rPr>
          <w:sz w:val="22"/>
        </w:rPr>
      </w:pPr>
      <w:r w:rsidRPr="0083657F">
        <w:rPr>
          <w:sz w:val="22"/>
        </w:rPr>
        <w:t>Syllabus</w:t>
      </w:r>
    </w:p>
    <w:p w14:paraId="25889148" w14:textId="77777777" w:rsidR="00C43BEF" w:rsidRDefault="001406B0" w:rsidP="00C43BEF">
      <w:pPr>
        <w:pStyle w:val="Lesson"/>
      </w:pPr>
      <w:r>
        <w:t>Lesson 1</w:t>
      </w:r>
      <w:r>
        <w:tab/>
        <w:t>Purpose of AIS AtoN</w:t>
      </w:r>
    </w:p>
    <w:p w14:paraId="033A3E7E" w14:textId="77777777" w:rsidR="001406B0" w:rsidRDefault="001406B0" w:rsidP="0083657F">
      <w:pPr>
        <w:pStyle w:val="ListParagraph"/>
        <w:numPr>
          <w:ilvl w:val="0"/>
          <w:numId w:val="35"/>
        </w:numPr>
      </w:pPr>
      <w:bookmarkStart w:id="39" w:name="_Toc335658314"/>
      <w:r>
        <w:t>Electronic display</w:t>
      </w:r>
    </w:p>
    <w:p w14:paraId="6C7C1840" w14:textId="77777777" w:rsidR="001406B0" w:rsidRDefault="001406B0" w:rsidP="001406B0">
      <w:pPr>
        <w:pStyle w:val="ListParagraph"/>
        <w:numPr>
          <w:ilvl w:val="1"/>
          <w:numId w:val="35"/>
        </w:numPr>
      </w:pPr>
      <w:r>
        <w:t>ECDIS</w:t>
      </w:r>
    </w:p>
    <w:p w14:paraId="6FBB3D18" w14:textId="77777777" w:rsidR="001406B0" w:rsidRDefault="001406B0" w:rsidP="001406B0">
      <w:pPr>
        <w:pStyle w:val="ListParagraph"/>
        <w:numPr>
          <w:ilvl w:val="1"/>
          <w:numId w:val="35"/>
        </w:numPr>
      </w:pPr>
      <w:r>
        <w:t>Radar</w:t>
      </w:r>
    </w:p>
    <w:bookmarkEnd w:id="39"/>
    <w:p w14:paraId="7D23BD92" w14:textId="77777777" w:rsidR="00C43BEF" w:rsidRDefault="001406B0" w:rsidP="0083657F">
      <w:pPr>
        <w:pStyle w:val="ListParagraph"/>
        <w:numPr>
          <w:ilvl w:val="0"/>
          <w:numId w:val="35"/>
        </w:numPr>
      </w:pPr>
      <w:r>
        <w:t>Remote monitoring of AtoN status</w:t>
      </w:r>
    </w:p>
    <w:p w14:paraId="5F2C93FB" w14:textId="77777777" w:rsidR="001406B0" w:rsidRDefault="001406B0" w:rsidP="0083657F">
      <w:pPr>
        <w:pStyle w:val="ListParagraph"/>
        <w:numPr>
          <w:ilvl w:val="0"/>
          <w:numId w:val="35"/>
        </w:numPr>
      </w:pPr>
      <w:r>
        <w:t>Message 21 – AtoN report</w:t>
      </w:r>
    </w:p>
    <w:p w14:paraId="4C35ED75" w14:textId="77777777" w:rsidR="001406B0" w:rsidRDefault="001406B0" w:rsidP="001406B0"/>
    <w:p w14:paraId="4BE38336" w14:textId="77777777" w:rsidR="001406B0" w:rsidRDefault="001406B0" w:rsidP="001406B0">
      <w:pPr>
        <w:pStyle w:val="Lesson"/>
      </w:pPr>
      <w:r>
        <w:t xml:space="preserve">Lesson </w:t>
      </w:r>
      <w:proofErr w:type="gramStart"/>
      <w:r>
        <w:t>2</w:t>
      </w:r>
      <w:r>
        <w:tab/>
        <w:t>?</w:t>
      </w:r>
      <w:proofErr w:type="gramEnd"/>
    </w:p>
    <w:p w14:paraId="722D830F" w14:textId="77777777" w:rsidR="001406B0" w:rsidRDefault="001406B0" w:rsidP="001406B0"/>
    <w:p w14:paraId="5709CB7C" w14:textId="77777777" w:rsidR="0083657F" w:rsidRDefault="0083657F" w:rsidP="0083657F"/>
    <w:p w14:paraId="2DD049C3" w14:textId="77777777" w:rsidR="0083657F" w:rsidRDefault="0083657F" w:rsidP="0083657F">
      <w:pPr>
        <w:pStyle w:val="Heading2"/>
        <w:tabs>
          <w:tab w:val="num" w:pos="993"/>
        </w:tabs>
        <w:ind w:left="142"/>
      </w:pPr>
      <w:bookmarkStart w:id="40" w:name="_Toc338322157"/>
      <w:r w:rsidRPr="000401D9">
        <w:t xml:space="preserve">Module </w:t>
      </w:r>
      <w:r>
        <w:t>4</w:t>
      </w:r>
      <w:r w:rsidRPr="000401D9">
        <w:t xml:space="preserve"> – </w:t>
      </w:r>
      <w:r>
        <w:t>Installation, configuration, MMSI &amp; Slot Management</w:t>
      </w:r>
      <w:bookmarkEnd w:id="40"/>
    </w:p>
    <w:p w14:paraId="2AAA7F07" w14:textId="77777777" w:rsidR="00740B74" w:rsidRPr="00C43BEF" w:rsidRDefault="00740B74" w:rsidP="00740B74">
      <w:pPr>
        <w:pStyle w:val="Heading3"/>
        <w:rPr>
          <w:b/>
          <w:bCs/>
          <w:sz w:val="22"/>
        </w:rPr>
      </w:pPr>
      <w:r w:rsidRPr="00C43BEF">
        <w:rPr>
          <w:sz w:val="22"/>
        </w:rPr>
        <w:t xml:space="preserve">Scope </w:t>
      </w:r>
    </w:p>
    <w:p w14:paraId="69D80A6E" w14:textId="77777777" w:rsidR="00740B74" w:rsidRPr="00FB3D29" w:rsidRDefault="00740B74" w:rsidP="00740B74">
      <w:r>
        <w:rPr>
          <w:rFonts w:cs="Arial"/>
        </w:rPr>
        <w:t xml:space="preserve">This module provides an overview of the installation and configuration of </w:t>
      </w:r>
      <w:r w:rsidR="001406B0">
        <w:rPr>
          <w:rFonts w:cs="Arial"/>
        </w:rPr>
        <w:t xml:space="preserve">AIS base station, repeaters and </w:t>
      </w:r>
      <w:r>
        <w:rPr>
          <w:rFonts w:cs="Arial"/>
        </w:rPr>
        <w:t>AIS</w:t>
      </w:r>
      <w:r w:rsidR="001406B0">
        <w:rPr>
          <w:rFonts w:cs="Arial"/>
        </w:rPr>
        <w:t>-</w:t>
      </w:r>
      <w:r>
        <w:rPr>
          <w:rFonts w:cs="Arial"/>
        </w:rPr>
        <w:t>AtoN</w:t>
      </w:r>
      <w:r>
        <w:rPr>
          <w:szCs w:val="22"/>
        </w:rPr>
        <w:t>.</w:t>
      </w:r>
    </w:p>
    <w:p w14:paraId="20150477" w14:textId="77777777" w:rsidR="00740B74" w:rsidRPr="0083657F" w:rsidRDefault="00740B74" w:rsidP="00740B74">
      <w:pPr>
        <w:pStyle w:val="Heading3"/>
        <w:rPr>
          <w:b/>
          <w:bCs/>
          <w:sz w:val="22"/>
        </w:rPr>
      </w:pPr>
      <w:r w:rsidRPr="0083657F">
        <w:rPr>
          <w:sz w:val="22"/>
        </w:rPr>
        <w:t xml:space="preserve">Learning Objective </w:t>
      </w:r>
    </w:p>
    <w:p w14:paraId="61590F49" w14:textId="77777777" w:rsidR="00740B74" w:rsidRDefault="00740B74" w:rsidP="00740B74">
      <w:r>
        <w:t xml:space="preserve">To gain a </w:t>
      </w:r>
      <w:r w:rsidR="00B2268A">
        <w:t>satisfactory</w:t>
      </w:r>
      <w:r>
        <w:t xml:space="preserve"> </w:t>
      </w:r>
      <w:r w:rsidRPr="00FB3D29">
        <w:t>understand</w:t>
      </w:r>
      <w:r>
        <w:t>ing to enable the technician to insta</w:t>
      </w:r>
      <w:r w:rsidR="00A45EDB">
        <w:t>ll, configure and commission an</w:t>
      </w:r>
      <w:r>
        <w:t xml:space="preserve"> AIS</w:t>
      </w:r>
      <w:r w:rsidR="00A45EDB">
        <w:t>-</w:t>
      </w:r>
      <w:r>
        <w:t>AtoN.</w:t>
      </w:r>
    </w:p>
    <w:p w14:paraId="30AC5D5B" w14:textId="77777777" w:rsidR="00740B74" w:rsidRPr="00740B74" w:rsidRDefault="00740B74" w:rsidP="00740B74">
      <w:pPr>
        <w:pStyle w:val="Heading3"/>
      </w:pPr>
      <w:r w:rsidRPr="0083657F">
        <w:rPr>
          <w:sz w:val="22"/>
        </w:rPr>
        <w:t>Syllabus</w:t>
      </w:r>
    </w:p>
    <w:p w14:paraId="5F862CDF" w14:textId="77777777" w:rsidR="00740B74" w:rsidRPr="00740B74" w:rsidRDefault="00740B74" w:rsidP="00740B74">
      <w:pPr>
        <w:pStyle w:val="Heading3"/>
        <w:numPr>
          <w:ilvl w:val="0"/>
          <w:numId w:val="0"/>
        </w:numPr>
        <w:rPr>
          <w:sz w:val="22"/>
          <w:szCs w:val="22"/>
          <w:u w:val="single"/>
        </w:rPr>
      </w:pPr>
      <w:r w:rsidRPr="00740B74">
        <w:rPr>
          <w:sz w:val="22"/>
          <w:szCs w:val="22"/>
          <w:u w:val="single"/>
        </w:rPr>
        <w:t>Lesson 1</w:t>
      </w:r>
      <w:r w:rsidRPr="00740B74">
        <w:rPr>
          <w:sz w:val="22"/>
          <w:szCs w:val="22"/>
          <w:u w:val="single"/>
        </w:rPr>
        <w:tab/>
        <w:t xml:space="preserve">AIS </w:t>
      </w:r>
      <w:r w:rsidR="001406B0">
        <w:rPr>
          <w:sz w:val="22"/>
          <w:szCs w:val="22"/>
          <w:u w:val="single"/>
        </w:rPr>
        <w:t xml:space="preserve">AtoN </w:t>
      </w:r>
      <w:r w:rsidRPr="00740B74">
        <w:rPr>
          <w:sz w:val="22"/>
          <w:szCs w:val="22"/>
          <w:u w:val="single"/>
        </w:rPr>
        <w:t>Installation</w:t>
      </w:r>
    </w:p>
    <w:p w14:paraId="3974456C" w14:textId="77777777" w:rsidR="00740B74" w:rsidRDefault="00740B74" w:rsidP="00740B74">
      <w:pPr>
        <w:pStyle w:val="ListParagraph"/>
        <w:numPr>
          <w:ilvl w:val="0"/>
          <w:numId w:val="37"/>
        </w:numPr>
        <w:spacing w:line="276" w:lineRule="auto"/>
        <w:ind w:hanging="357"/>
      </w:pPr>
      <w:r>
        <w:t>Antenna location</w:t>
      </w:r>
    </w:p>
    <w:p w14:paraId="3C9814FB" w14:textId="77777777" w:rsidR="00740B74" w:rsidRDefault="00740B74" w:rsidP="00740B74">
      <w:pPr>
        <w:pStyle w:val="ListParagraph"/>
        <w:numPr>
          <w:ilvl w:val="1"/>
          <w:numId w:val="37"/>
        </w:numPr>
        <w:spacing w:line="276" w:lineRule="auto"/>
        <w:ind w:hanging="357"/>
      </w:pPr>
      <w:r>
        <w:t>GNSS receiver location</w:t>
      </w:r>
    </w:p>
    <w:p w14:paraId="3169A55F" w14:textId="77777777" w:rsidR="00740B74" w:rsidRDefault="00740B74" w:rsidP="00740B74">
      <w:pPr>
        <w:pStyle w:val="ListParagraph"/>
        <w:numPr>
          <w:ilvl w:val="1"/>
          <w:numId w:val="37"/>
        </w:numPr>
        <w:spacing w:line="276" w:lineRule="auto"/>
        <w:ind w:hanging="357"/>
      </w:pPr>
      <w:r>
        <w:t>VHF Antenna</w:t>
      </w:r>
    </w:p>
    <w:p w14:paraId="3CF9EC3A" w14:textId="77777777" w:rsidR="00740B74" w:rsidRDefault="00740B74" w:rsidP="00740B74">
      <w:pPr>
        <w:pStyle w:val="ListParagraph"/>
        <w:numPr>
          <w:ilvl w:val="0"/>
          <w:numId w:val="37"/>
        </w:numPr>
        <w:spacing w:line="276" w:lineRule="auto"/>
        <w:ind w:hanging="357"/>
      </w:pPr>
      <w:r>
        <w:t>Power supply</w:t>
      </w:r>
    </w:p>
    <w:p w14:paraId="5AE8482F" w14:textId="77777777" w:rsidR="00740B74" w:rsidRDefault="00740B74" w:rsidP="00740B74">
      <w:pPr>
        <w:pStyle w:val="ListParagraph"/>
        <w:numPr>
          <w:ilvl w:val="0"/>
          <w:numId w:val="37"/>
        </w:numPr>
        <w:spacing w:line="276" w:lineRule="auto"/>
        <w:ind w:hanging="357"/>
      </w:pPr>
      <w:r>
        <w:t>Watertight integrity</w:t>
      </w:r>
    </w:p>
    <w:p w14:paraId="1C26081F" w14:textId="77777777" w:rsidR="00740B74" w:rsidRPr="0023509E" w:rsidRDefault="00740B74" w:rsidP="00740B74">
      <w:pPr>
        <w:pStyle w:val="ListParagraph"/>
        <w:numPr>
          <w:ilvl w:val="0"/>
          <w:numId w:val="37"/>
        </w:numPr>
        <w:spacing w:line="276" w:lineRule="auto"/>
        <w:ind w:hanging="357"/>
      </w:pPr>
      <w:r>
        <w:t>Maintenance accessibility</w:t>
      </w:r>
    </w:p>
    <w:p w14:paraId="7A1246F4" w14:textId="77777777" w:rsidR="00740B74" w:rsidRPr="00740B74" w:rsidRDefault="00740B74" w:rsidP="00740B74">
      <w:pPr>
        <w:pStyle w:val="Heading3"/>
        <w:numPr>
          <w:ilvl w:val="0"/>
          <w:numId w:val="0"/>
        </w:numPr>
        <w:rPr>
          <w:sz w:val="22"/>
          <w:szCs w:val="22"/>
          <w:u w:val="single"/>
        </w:rPr>
      </w:pPr>
      <w:r>
        <w:rPr>
          <w:sz w:val="22"/>
          <w:szCs w:val="22"/>
          <w:u w:val="single"/>
        </w:rPr>
        <w:lastRenderedPageBreak/>
        <w:t>Lesson 2</w:t>
      </w:r>
      <w:r>
        <w:rPr>
          <w:sz w:val="22"/>
          <w:szCs w:val="22"/>
          <w:u w:val="single"/>
        </w:rPr>
        <w:tab/>
      </w:r>
      <w:r w:rsidRPr="00740B74">
        <w:rPr>
          <w:sz w:val="22"/>
          <w:szCs w:val="22"/>
          <w:u w:val="single"/>
        </w:rPr>
        <w:t>AIS Configuration</w:t>
      </w:r>
    </w:p>
    <w:p w14:paraId="2A38F99A" w14:textId="77777777" w:rsidR="00740B74" w:rsidRDefault="00740B74" w:rsidP="00740B74">
      <w:pPr>
        <w:pStyle w:val="ListParagraph"/>
        <w:numPr>
          <w:ilvl w:val="0"/>
          <w:numId w:val="38"/>
        </w:numPr>
        <w:spacing w:line="276" w:lineRule="auto"/>
      </w:pPr>
      <w:r>
        <w:t>Identification</w:t>
      </w:r>
    </w:p>
    <w:p w14:paraId="66CC3F44" w14:textId="77777777" w:rsidR="00740B74" w:rsidRDefault="00740B74" w:rsidP="00740B74">
      <w:pPr>
        <w:pStyle w:val="ListParagraph"/>
        <w:numPr>
          <w:ilvl w:val="1"/>
          <w:numId w:val="38"/>
        </w:numPr>
        <w:spacing w:line="276" w:lineRule="auto"/>
      </w:pPr>
      <w:r>
        <w:t>MMSI</w:t>
      </w:r>
    </w:p>
    <w:p w14:paraId="44A407FE" w14:textId="77777777" w:rsidR="00740B74" w:rsidRDefault="00740B74" w:rsidP="00740B74">
      <w:pPr>
        <w:pStyle w:val="ListParagraph"/>
        <w:numPr>
          <w:ilvl w:val="1"/>
          <w:numId w:val="38"/>
        </w:numPr>
        <w:spacing w:line="276" w:lineRule="auto"/>
      </w:pPr>
      <w:r>
        <w:t>Name</w:t>
      </w:r>
    </w:p>
    <w:p w14:paraId="63D37184" w14:textId="77777777" w:rsidR="00740B74" w:rsidRDefault="00740B74" w:rsidP="00740B74">
      <w:pPr>
        <w:pStyle w:val="ListParagraph"/>
        <w:numPr>
          <w:ilvl w:val="0"/>
          <w:numId w:val="38"/>
        </w:numPr>
        <w:spacing w:line="276" w:lineRule="auto"/>
      </w:pPr>
      <w:r>
        <w:t xml:space="preserve">AIS AtoN programming </w:t>
      </w:r>
    </w:p>
    <w:p w14:paraId="41B6B16A" w14:textId="77777777" w:rsidR="00740B74" w:rsidRDefault="00740B74" w:rsidP="00740B74">
      <w:pPr>
        <w:pStyle w:val="ListParagraph"/>
        <w:numPr>
          <w:ilvl w:val="1"/>
          <w:numId w:val="38"/>
        </w:numPr>
        <w:spacing w:line="276" w:lineRule="auto"/>
      </w:pPr>
      <w:r>
        <w:t>FATDMA / RATDMA</w:t>
      </w:r>
    </w:p>
    <w:p w14:paraId="18C10EE5" w14:textId="77777777" w:rsidR="00740B74" w:rsidRDefault="00740B74" w:rsidP="00740B74">
      <w:pPr>
        <w:pStyle w:val="ListParagraph"/>
        <w:numPr>
          <w:ilvl w:val="1"/>
          <w:numId w:val="38"/>
        </w:numPr>
        <w:spacing w:line="276" w:lineRule="auto"/>
      </w:pPr>
      <w:r>
        <w:t>Position – Surveyed or GNSS</w:t>
      </w:r>
    </w:p>
    <w:p w14:paraId="4165236F" w14:textId="77777777" w:rsidR="00740B74" w:rsidRDefault="00740B74" w:rsidP="00740B74">
      <w:pPr>
        <w:pStyle w:val="ListParagraph"/>
        <w:numPr>
          <w:ilvl w:val="2"/>
          <w:numId w:val="38"/>
        </w:numPr>
        <w:spacing w:line="276" w:lineRule="auto"/>
      </w:pPr>
      <w:r>
        <w:t>Guard radius</w:t>
      </w:r>
    </w:p>
    <w:p w14:paraId="600D34A9" w14:textId="77777777" w:rsidR="00740B74" w:rsidRDefault="00740B74" w:rsidP="00740B74">
      <w:pPr>
        <w:pStyle w:val="ListParagraph"/>
        <w:numPr>
          <w:ilvl w:val="2"/>
          <w:numId w:val="38"/>
        </w:numPr>
        <w:spacing w:line="276" w:lineRule="auto"/>
      </w:pPr>
      <w:r>
        <w:t>Off position</w:t>
      </w:r>
    </w:p>
    <w:p w14:paraId="75AA2157" w14:textId="77777777" w:rsidR="00740B74" w:rsidRDefault="00740B74" w:rsidP="00740B74">
      <w:pPr>
        <w:pStyle w:val="ListParagraph"/>
        <w:numPr>
          <w:ilvl w:val="1"/>
          <w:numId w:val="38"/>
        </w:numPr>
        <w:spacing w:line="276" w:lineRule="auto"/>
      </w:pPr>
      <w:r>
        <w:t>AtoN type</w:t>
      </w:r>
    </w:p>
    <w:p w14:paraId="1ACE00AB" w14:textId="77777777" w:rsidR="00740B74" w:rsidRDefault="00740B74" w:rsidP="00740B74">
      <w:pPr>
        <w:pStyle w:val="ListParagraph"/>
        <w:numPr>
          <w:ilvl w:val="1"/>
          <w:numId w:val="38"/>
        </w:numPr>
        <w:spacing w:line="276" w:lineRule="auto"/>
      </w:pPr>
      <w:r>
        <w:t>AtoN Status configuration</w:t>
      </w:r>
    </w:p>
    <w:p w14:paraId="6BFC4F8C" w14:textId="77777777" w:rsidR="00740B74" w:rsidRDefault="00740B74" w:rsidP="00740B74">
      <w:pPr>
        <w:pStyle w:val="ListParagraph"/>
        <w:numPr>
          <w:ilvl w:val="0"/>
          <w:numId w:val="38"/>
        </w:numPr>
        <w:spacing w:line="276" w:lineRule="auto"/>
      </w:pPr>
      <w:r>
        <w:t>Base Station Programming</w:t>
      </w:r>
    </w:p>
    <w:p w14:paraId="4984AD3D" w14:textId="77777777" w:rsidR="00740B74" w:rsidRDefault="00740B74" w:rsidP="00740B74">
      <w:pPr>
        <w:pStyle w:val="ListParagraph"/>
        <w:numPr>
          <w:ilvl w:val="1"/>
          <w:numId w:val="38"/>
        </w:numPr>
        <w:spacing w:line="276" w:lineRule="auto"/>
      </w:pPr>
      <w:r>
        <w:t>Surveyed position</w:t>
      </w:r>
    </w:p>
    <w:p w14:paraId="01F6CEE9" w14:textId="77777777" w:rsidR="00740B74" w:rsidRDefault="00740B74" w:rsidP="00740B74">
      <w:pPr>
        <w:pStyle w:val="ListParagraph"/>
        <w:numPr>
          <w:ilvl w:val="1"/>
          <w:numId w:val="38"/>
        </w:numPr>
        <w:spacing w:line="276" w:lineRule="auto"/>
      </w:pPr>
      <w:r>
        <w:t>Slot configuration</w:t>
      </w:r>
    </w:p>
    <w:p w14:paraId="746C7AA3" w14:textId="77777777" w:rsidR="00740B74" w:rsidRDefault="00740B74" w:rsidP="00740B74">
      <w:pPr>
        <w:pStyle w:val="ListParagraph"/>
        <w:numPr>
          <w:ilvl w:val="2"/>
          <w:numId w:val="38"/>
        </w:numPr>
        <w:spacing w:line="276" w:lineRule="auto"/>
      </w:pPr>
      <w:r>
        <w:t>For itself</w:t>
      </w:r>
    </w:p>
    <w:p w14:paraId="00A9AFB0" w14:textId="77777777" w:rsidR="00740B74" w:rsidRDefault="00740B74" w:rsidP="00740B74">
      <w:pPr>
        <w:pStyle w:val="ListParagraph"/>
        <w:numPr>
          <w:ilvl w:val="2"/>
          <w:numId w:val="38"/>
        </w:numPr>
        <w:spacing w:line="276" w:lineRule="auto"/>
      </w:pPr>
      <w:r>
        <w:t>For other nearby stations</w:t>
      </w:r>
    </w:p>
    <w:p w14:paraId="08C5AFB5" w14:textId="77777777" w:rsidR="00740B74" w:rsidRDefault="00740B74" w:rsidP="00740B74">
      <w:pPr>
        <w:pStyle w:val="ListParagraph"/>
        <w:numPr>
          <w:ilvl w:val="1"/>
          <w:numId w:val="38"/>
        </w:numPr>
        <w:spacing w:line="276" w:lineRule="auto"/>
      </w:pPr>
      <w:r>
        <w:t>Transmission interval (for Type 1)</w:t>
      </w:r>
    </w:p>
    <w:p w14:paraId="22F27226" w14:textId="77777777" w:rsidR="007F16CC" w:rsidRDefault="007F16CC" w:rsidP="007F16CC">
      <w:pPr>
        <w:spacing w:line="276" w:lineRule="auto"/>
        <w:rPr>
          <w:szCs w:val="22"/>
          <w:u w:val="single"/>
        </w:rPr>
      </w:pPr>
      <w:r>
        <w:rPr>
          <w:szCs w:val="22"/>
          <w:u w:val="single"/>
        </w:rPr>
        <w:t>Lesson 3</w:t>
      </w:r>
      <w:r>
        <w:rPr>
          <w:szCs w:val="22"/>
          <w:u w:val="single"/>
        </w:rPr>
        <w:tab/>
        <w:t>Practical programming</w:t>
      </w:r>
    </w:p>
    <w:p w14:paraId="4A11CE0B" w14:textId="77777777" w:rsidR="007F16CC" w:rsidRDefault="007F16CC" w:rsidP="007F16CC">
      <w:pPr>
        <w:pStyle w:val="ListParagraph"/>
        <w:numPr>
          <w:ilvl w:val="0"/>
          <w:numId w:val="46"/>
        </w:numPr>
        <w:spacing w:line="276" w:lineRule="auto"/>
      </w:pPr>
      <w:r>
        <w:t>Practical programming of a</w:t>
      </w:r>
      <w:r w:rsidR="008F51C5">
        <w:t xml:space="preserve"> sample</w:t>
      </w:r>
      <w:r>
        <w:t xml:space="preserve"> AIS AtoN</w:t>
      </w:r>
    </w:p>
    <w:p w14:paraId="281A60F7" w14:textId="77777777" w:rsidR="006A77ED" w:rsidRDefault="006A77ED" w:rsidP="007F16CC">
      <w:pPr>
        <w:pStyle w:val="ListParagraph"/>
        <w:numPr>
          <w:ilvl w:val="0"/>
          <w:numId w:val="46"/>
        </w:numPr>
        <w:spacing w:line="276" w:lineRule="auto"/>
      </w:pPr>
      <w:r>
        <w:t>Tracking of serial numbers, configuration data and software version.</w:t>
      </w:r>
    </w:p>
    <w:p w14:paraId="1706A12D" w14:textId="77777777" w:rsidR="007916B0" w:rsidRDefault="007916B0" w:rsidP="007916B0">
      <w:pPr>
        <w:spacing w:line="276" w:lineRule="auto"/>
      </w:pPr>
    </w:p>
    <w:p w14:paraId="7461ECB9" w14:textId="77777777" w:rsidR="00CB683C" w:rsidRPr="00CB683C" w:rsidRDefault="007916B0" w:rsidP="007916B0">
      <w:pPr>
        <w:pStyle w:val="Heading2"/>
        <w:tabs>
          <w:tab w:val="num" w:pos="993"/>
        </w:tabs>
        <w:ind w:left="142"/>
      </w:pPr>
      <w:bookmarkStart w:id="41" w:name="_Toc338322158"/>
      <w:r w:rsidRPr="000401D9">
        <w:t xml:space="preserve">Module </w:t>
      </w:r>
      <w:r w:rsidR="00B2268A">
        <w:t>5</w:t>
      </w:r>
      <w:r w:rsidRPr="000401D9">
        <w:t xml:space="preserve"> – </w:t>
      </w:r>
      <w:r w:rsidR="00C57B49">
        <w:t>Maintenance and Testing</w:t>
      </w:r>
      <w:bookmarkEnd w:id="41"/>
    </w:p>
    <w:p w14:paraId="6BC369F1" w14:textId="77777777" w:rsidR="007916B0" w:rsidRPr="00C43BEF" w:rsidRDefault="007916B0" w:rsidP="007916B0">
      <w:pPr>
        <w:pStyle w:val="Heading3"/>
        <w:rPr>
          <w:b/>
          <w:bCs/>
          <w:sz w:val="22"/>
        </w:rPr>
      </w:pPr>
      <w:r w:rsidRPr="00C43BEF">
        <w:rPr>
          <w:sz w:val="22"/>
        </w:rPr>
        <w:t xml:space="preserve">Scope </w:t>
      </w:r>
    </w:p>
    <w:p w14:paraId="42C442C1" w14:textId="77777777" w:rsidR="007916B0" w:rsidRPr="00FB3D29" w:rsidRDefault="007916B0" w:rsidP="007916B0">
      <w:r>
        <w:rPr>
          <w:rFonts w:cs="Arial"/>
        </w:rPr>
        <w:t xml:space="preserve">This module provides an overview of the </w:t>
      </w:r>
      <w:r w:rsidR="00C57B49">
        <w:rPr>
          <w:rFonts w:cs="Arial"/>
        </w:rPr>
        <w:t>maintenance and testing requirements for an</w:t>
      </w:r>
      <w:r>
        <w:rPr>
          <w:rFonts w:cs="Arial"/>
        </w:rPr>
        <w:t xml:space="preserve"> AIS AtoN</w:t>
      </w:r>
      <w:r>
        <w:rPr>
          <w:szCs w:val="22"/>
        </w:rPr>
        <w:t>.</w:t>
      </w:r>
    </w:p>
    <w:p w14:paraId="7E41B7DB" w14:textId="77777777" w:rsidR="007916B0" w:rsidRPr="0083657F" w:rsidRDefault="007916B0" w:rsidP="007916B0">
      <w:pPr>
        <w:pStyle w:val="Heading3"/>
        <w:rPr>
          <w:b/>
          <w:bCs/>
          <w:sz w:val="22"/>
        </w:rPr>
      </w:pPr>
      <w:r w:rsidRPr="0083657F">
        <w:rPr>
          <w:sz w:val="22"/>
        </w:rPr>
        <w:t xml:space="preserve">Learning Objective </w:t>
      </w:r>
    </w:p>
    <w:p w14:paraId="3A375348" w14:textId="77777777" w:rsidR="007916B0" w:rsidRDefault="007916B0" w:rsidP="007916B0">
      <w:proofErr w:type="gramStart"/>
      <w:r>
        <w:t xml:space="preserve">To gain a </w:t>
      </w:r>
      <w:r w:rsidRPr="005B3701">
        <w:t>basic</w:t>
      </w:r>
      <w:r>
        <w:t xml:space="preserve"> </w:t>
      </w:r>
      <w:r w:rsidRPr="00FB3D29">
        <w:t>understand</w:t>
      </w:r>
      <w:r>
        <w:t xml:space="preserve">ing to </w:t>
      </w:r>
      <w:r w:rsidR="00A45EDB">
        <w:t>enable the technician to maintain and test an</w:t>
      </w:r>
      <w:r>
        <w:t xml:space="preserve"> AIS AtoN.</w:t>
      </w:r>
      <w:proofErr w:type="gramEnd"/>
    </w:p>
    <w:p w14:paraId="7782BB68" w14:textId="77777777" w:rsidR="007916B0" w:rsidRPr="00740B74" w:rsidRDefault="007916B0" w:rsidP="007916B0">
      <w:pPr>
        <w:pStyle w:val="Heading3"/>
      </w:pPr>
      <w:r w:rsidRPr="0083657F">
        <w:rPr>
          <w:sz w:val="22"/>
        </w:rPr>
        <w:t>Syllabus</w:t>
      </w:r>
    </w:p>
    <w:p w14:paraId="6D5C8535" w14:textId="77777777" w:rsidR="00A45EDB" w:rsidRPr="00A45EDB" w:rsidRDefault="00A45EDB" w:rsidP="00A45EDB">
      <w:pPr>
        <w:pStyle w:val="Heading3"/>
        <w:numPr>
          <w:ilvl w:val="0"/>
          <w:numId w:val="0"/>
        </w:numPr>
        <w:rPr>
          <w:sz w:val="22"/>
          <w:szCs w:val="22"/>
          <w:u w:val="single"/>
        </w:rPr>
      </w:pPr>
      <w:r>
        <w:rPr>
          <w:sz w:val="22"/>
          <w:szCs w:val="22"/>
          <w:u w:val="single"/>
        </w:rPr>
        <w:t>Lesson 1</w:t>
      </w:r>
      <w:r>
        <w:rPr>
          <w:sz w:val="22"/>
          <w:szCs w:val="22"/>
          <w:u w:val="single"/>
        </w:rPr>
        <w:tab/>
      </w:r>
      <w:r w:rsidRPr="00A45EDB">
        <w:rPr>
          <w:sz w:val="22"/>
          <w:szCs w:val="22"/>
          <w:u w:val="single"/>
        </w:rPr>
        <w:t>AIS Maintenance</w:t>
      </w:r>
    </w:p>
    <w:p w14:paraId="116F28FC" w14:textId="77777777" w:rsidR="00A45EDB" w:rsidRPr="00A45EDB" w:rsidRDefault="00A45EDB" w:rsidP="00A45EDB">
      <w:pPr>
        <w:pStyle w:val="Lesson"/>
        <w:numPr>
          <w:ilvl w:val="0"/>
          <w:numId w:val="34"/>
        </w:numPr>
        <w:spacing w:before="0" w:after="0"/>
        <w:ind w:left="714" w:hanging="357"/>
        <w:rPr>
          <w:u w:val="none"/>
        </w:rPr>
      </w:pPr>
      <w:r w:rsidRPr="00A45EDB">
        <w:rPr>
          <w:u w:val="none"/>
        </w:rPr>
        <w:t>Visual inspection</w:t>
      </w:r>
    </w:p>
    <w:p w14:paraId="70840038" w14:textId="77777777" w:rsidR="00A45EDB" w:rsidRDefault="00A45EDB" w:rsidP="00A45EDB">
      <w:pPr>
        <w:pStyle w:val="Lesson"/>
        <w:numPr>
          <w:ilvl w:val="0"/>
          <w:numId w:val="34"/>
        </w:numPr>
        <w:spacing w:before="0" w:after="0"/>
        <w:ind w:left="714" w:hanging="357"/>
        <w:rPr>
          <w:u w:val="none"/>
        </w:rPr>
      </w:pPr>
      <w:r w:rsidRPr="00A45EDB">
        <w:rPr>
          <w:u w:val="none"/>
        </w:rPr>
        <w:t xml:space="preserve">Cable and connection  </w:t>
      </w:r>
      <w:r>
        <w:rPr>
          <w:u w:val="none"/>
        </w:rPr>
        <w:t xml:space="preserve">security and </w:t>
      </w:r>
      <w:r w:rsidRPr="00A45EDB">
        <w:rPr>
          <w:u w:val="none"/>
        </w:rPr>
        <w:t>deterioration</w:t>
      </w:r>
    </w:p>
    <w:p w14:paraId="130958C9" w14:textId="77777777" w:rsidR="00A45EDB" w:rsidRPr="00A45EDB" w:rsidRDefault="00A45EDB" w:rsidP="00A45EDB">
      <w:pPr>
        <w:pStyle w:val="Lesson"/>
        <w:numPr>
          <w:ilvl w:val="0"/>
          <w:numId w:val="34"/>
        </w:numPr>
        <w:spacing w:before="0" w:after="0"/>
        <w:ind w:left="714" w:hanging="357"/>
        <w:rPr>
          <w:u w:val="none"/>
        </w:rPr>
      </w:pPr>
      <w:r>
        <w:rPr>
          <w:u w:val="none"/>
        </w:rPr>
        <w:t>Damage and security of mounting</w:t>
      </w:r>
    </w:p>
    <w:p w14:paraId="689FD4FC" w14:textId="77777777" w:rsidR="00A45EDB" w:rsidRPr="00A45EDB" w:rsidRDefault="00A45EDB" w:rsidP="00A45EDB">
      <w:pPr>
        <w:pStyle w:val="Lesson"/>
        <w:numPr>
          <w:ilvl w:val="0"/>
          <w:numId w:val="34"/>
        </w:numPr>
        <w:spacing w:before="0" w:after="0"/>
        <w:ind w:left="714" w:hanging="357"/>
        <w:rPr>
          <w:u w:val="none"/>
        </w:rPr>
      </w:pPr>
      <w:r w:rsidRPr="00A45EDB">
        <w:rPr>
          <w:u w:val="none"/>
        </w:rPr>
        <w:t>Power supply</w:t>
      </w:r>
    </w:p>
    <w:p w14:paraId="56BAA9B4" w14:textId="77777777" w:rsidR="00A45EDB" w:rsidRPr="00A45EDB" w:rsidRDefault="00A45EDB" w:rsidP="00A45EDB">
      <w:pPr>
        <w:pStyle w:val="Heading3"/>
        <w:numPr>
          <w:ilvl w:val="0"/>
          <w:numId w:val="0"/>
        </w:numPr>
        <w:rPr>
          <w:sz w:val="22"/>
          <w:szCs w:val="22"/>
          <w:u w:val="single"/>
        </w:rPr>
      </w:pPr>
      <w:r w:rsidRPr="00A45EDB">
        <w:rPr>
          <w:sz w:val="22"/>
          <w:szCs w:val="22"/>
          <w:u w:val="single"/>
        </w:rPr>
        <w:t>Lesson 2</w:t>
      </w:r>
      <w:r w:rsidRPr="00A45EDB">
        <w:rPr>
          <w:sz w:val="22"/>
          <w:szCs w:val="22"/>
          <w:u w:val="single"/>
        </w:rPr>
        <w:tab/>
        <w:t>AIS Testing</w:t>
      </w:r>
    </w:p>
    <w:p w14:paraId="520D3648" w14:textId="77777777" w:rsidR="00A45EDB" w:rsidRPr="00A45EDB" w:rsidRDefault="00A45EDB" w:rsidP="00A45EDB">
      <w:pPr>
        <w:pStyle w:val="Lesson"/>
        <w:numPr>
          <w:ilvl w:val="0"/>
          <w:numId w:val="34"/>
        </w:numPr>
        <w:spacing w:before="0" w:after="0"/>
        <w:ind w:left="714" w:hanging="357"/>
        <w:rPr>
          <w:u w:val="none"/>
        </w:rPr>
      </w:pPr>
      <w:r w:rsidRPr="00A45EDB">
        <w:rPr>
          <w:u w:val="none"/>
        </w:rPr>
        <w:t>Enhanced AIS Receiver</w:t>
      </w:r>
    </w:p>
    <w:p w14:paraId="5FE84477" w14:textId="77777777" w:rsidR="00A45EDB" w:rsidRDefault="00A45EDB" w:rsidP="00A45EDB">
      <w:pPr>
        <w:pStyle w:val="ListParagraph"/>
        <w:numPr>
          <w:ilvl w:val="1"/>
          <w:numId w:val="42"/>
        </w:numPr>
        <w:spacing w:line="276" w:lineRule="auto"/>
        <w:ind w:left="1434" w:hanging="357"/>
      </w:pPr>
      <w:r>
        <w:t>Signal Strength</w:t>
      </w:r>
    </w:p>
    <w:p w14:paraId="6C97810A" w14:textId="77777777" w:rsidR="00A45EDB" w:rsidRDefault="00A45EDB" w:rsidP="00A45EDB">
      <w:pPr>
        <w:pStyle w:val="ListParagraph"/>
        <w:numPr>
          <w:ilvl w:val="1"/>
          <w:numId w:val="42"/>
        </w:numPr>
        <w:spacing w:line="276" w:lineRule="auto"/>
        <w:ind w:left="1434" w:hanging="357"/>
      </w:pPr>
      <w:r>
        <w:t>Slot usage</w:t>
      </w:r>
    </w:p>
    <w:p w14:paraId="0B3E477C" w14:textId="77777777" w:rsidR="00A45EDB" w:rsidRDefault="00A45EDB" w:rsidP="00A45EDB">
      <w:pPr>
        <w:pStyle w:val="ListParagraph"/>
        <w:numPr>
          <w:ilvl w:val="1"/>
          <w:numId w:val="42"/>
        </w:numPr>
        <w:spacing w:line="276" w:lineRule="auto"/>
        <w:ind w:left="1434" w:hanging="357"/>
      </w:pPr>
      <w:r>
        <w:t>Message content</w:t>
      </w:r>
    </w:p>
    <w:p w14:paraId="6F49146B" w14:textId="77777777" w:rsidR="00A45EDB" w:rsidRPr="00A45EDB" w:rsidRDefault="00A45EDB" w:rsidP="00A45EDB">
      <w:pPr>
        <w:pStyle w:val="Lesson"/>
        <w:numPr>
          <w:ilvl w:val="0"/>
          <w:numId w:val="34"/>
        </w:numPr>
        <w:spacing w:before="0" w:after="0"/>
        <w:ind w:left="714" w:hanging="357"/>
        <w:rPr>
          <w:u w:val="none"/>
        </w:rPr>
      </w:pPr>
      <w:r w:rsidRPr="00A45EDB">
        <w:rPr>
          <w:u w:val="none"/>
        </w:rPr>
        <w:t>Base station information</w:t>
      </w:r>
    </w:p>
    <w:p w14:paraId="61A14BCC" w14:textId="77777777" w:rsidR="00A45EDB" w:rsidRPr="00904665" w:rsidRDefault="00A45EDB" w:rsidP="00904665">
      <w:pPr>
        <w:pStyle w:val="BodyText"/>
        <w:rPr>
          <w:lang w:eastAsia="de-DE"/>
        </w:rPr>
      </w:pPr>
    </w:p>
    <w:sectPr w:rsidR="00A45EDB" w:rsidRPr="00904665"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37481AD" w14:textId="77777777" w:rsidR="00A87AD7" w:rsidRDefault="00A87AD7" w:rsidP="00314708">
      <w:r>
        <w:separator/>
      </w:r>
    </w:p>
  </w:endnote>
  <w:endnote w:type="continuationSeparator" w:id="0">
    <w:p w14:paraId="2B3EBA58" w14:textId="77777777" w:rsidR="00A87AD7" w:rsidRDefault="00A87AD7"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EA2D1" w14:textId="77777777" w:rsidR="00A87AD7" w:rsidRPr="006C3CB5" w:rsidRDefault="00A87AD7"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495A16">
      <w:rPr>
        <w:rFonts w:cs="Arial"/>
        <w:noProof/>
      </w:rPr>
      <w:t>9</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495A16">
      <w:rPr>
        <w:rFonts w:cs="Arial"/>
        <w:noProof/>
      </w:rPr>
      <w:t>9</w:t>
    </w:r>
    <w:r w:rsidRPr="006C3CB5">
      <w:rPr>
        <w:rFonts w:cs="Arial"/>
      </w:rPr>
      <w:fldChar w:fldCharType="end"/>
    </w:r>
  </w:p>
  <w:p w14:paraId="16D90385" w14:textId="77777777" w:rsidR="00A87AD7" w:rsidRPr="00F878DD" w:rsidRDefault="00A87AD7">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7D67677" w14:textId="77777777" w:rsidR="00A87AD7" w:rsidRDefault="00A87AD7" w:rsidP="00314708">
      <w:r>
        <w:separator/>
      </w:r>
    </w:p>
  </w:footnote>
  <w:footnote w:type="continuationSeparator" w:id="0">
    <w:p w14:paraId="4C9B1B96" w14:textId="77777777" w:rsidR="00A87AD7" w:rsidRDefault="00A87AD7"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6EDE3" w14:textId="77777777" w:rsidR="00A87AD7" w:rsidRPr="00080131" w:rsidRDefault="00A87AD7" w:rsidP="00080131">
    <w:pPr>
      <w:pStyle w:val="Header"/>
    </w:pPr>
    <w:r>
      <w:t>M</w:t>
    </w:r>
    <w:r w:rsidRPr="00080131">
      <w:t xml:space="preserve">odel Course Level 2 Technician Training – </w:t>
    </w:r>
    <w:r>
      <w:t>AIS Principles of Operation</w:t>
    </w:r>
    <w:r w:rsidRPr="00080131">
      <w:t xml:space="preserve"> IALA WWA </w:t>
    </w:r>
    <w:r>
      <w:t>L2: 8.1 - 8.5</w:t>
    </w:r>
  </w:p>
  <w:p w14:paraId="2571102F" w14:textId="77777777" w:rsidR="00A87AD7" w:rsidRDefault="00A87AD7">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75F0C" w14:textId="77777777" w:rsidR="00A87AD7" w:rsidRDefault="00A87AD7">
    <w:pPr>
      <w:pStyle w:val="Header"/>
    </w:pPr>
    <w:r>
      <w:tab/>
    </w:r>
    <w:r>
      <w:tab/>
    </w:r>
    <w:r w:rsidR="00495A16">
      <w:t>EEP20/37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DA7EAC"/>
    <w:multiLevelType w:val="hybridMultilevel"/>
    <w:tmpl w:val="DDE65D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CD9154E"/>
    <w:multiLevelType w:val="hybridMultilevel"/>
    <w:tmpl w:val="09CE92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DC38E15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262D40B5"/>
    <w:multiLevelType w:val="hybridMultilevel"/>
    <w:tmpl w:val="5338DF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5E7665"/>
    <w:multiLevelType w:val="hybridMultilevel"/>
    <w:tmpl w:val="9C62C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376459"/>
    <w:multiLevelType w:val="hybridMultilevel"/>
    <w:tmpl w:val="64C69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56815B8"/>
    <w:multiLevelType w:val="hybridMultilevel"/>
    <w:tmpl w:val="943C6614"/>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84269FD"/>
    <w:multiLevelType w:val="hybridMultilevel"/>
    <w:tmpl w:val="9D22C9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2">
    <w:nsid w:val="44041789"/>
    <w:multiLevelType w:val="multilevel"/>
    <w:tmpl w:val="3A9E347E"/>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4E4440E8"/>
    <w:multiLevelType w:val="hybridMultilevel"/>
    <w:tmpl w:val="B190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5BFC1CAF"/>
    <w:multiLevelType w:val="hybridMultilevel"/>
    <w:tmpl w:val="208E31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D8504E1"/>
    <w:multiLevelType w:val="hybridMultilevel"/>
    <w:tmpl w:val="AB00B3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5E133DBE"/>
    <w:multiLevelType w:val="hybridMultilevel"/>
    <w:tmpl w:val="CA744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F102288"/>
    <w:multiLevelType w:val="hybridMultilevel"/>
    <w:tmpl w:val="E62EE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03B0FD2"/>
    <w:multiLevelType w:val="hybridMultilevel"/>
    <w:tmpl w:val="E222E4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9F76EF8"/>
    <w:multiLevelType w:val="hybridMultilevel"/>
    <w:tmpl w:val="D7B4A5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C6946DF"/>
    <w:multiLevelType w:val="hybridMultilevel"/>
    <w:tmpl w:val="0DFAA45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0507B60"/>
    <w:multiLevelType w:val="hybridMultilevel"/>
    <w:tmpl w:val="E320F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8657AC9"/>
    <w:multiLevelType w:val="hybridMultilevel"/>
    <w:tmpl w:val="655ABB0A"/>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7A571D6A"/>
    <w:multiLevelType w:val="hybridMultilevel"/>
    <w:tmpl w:val="55D40E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CCC7A69"/>
    <w:multiLevelType w:val="hybridMultilevel"/>
    <w:tmpl w:val="A88A31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3"/>
  </w:num>
  <w:num w:numId="2">
    <w:abstractNumId w:val="13"/>
  </w:num>
  <w:num w:numId="3">
    <w:abstractNumId w:val="11"/>
  </w:num>
  <w:num w:numId="4">
    <w:abstractNumId w:val="2"/>
  </w:num>
  <w:num w:numId="5">
    <w:abstractNumId w:val="25"/>
  </w:num>
  <w:num w:numId="6">
    <w:abstractNumId w:val="0"/>
  </w:num>
  <w:num w:numId="7">
    <w:abstractNumId w:val="9"/>
  </w:num>
  <w:num w:numId="8">
    <w:abstractNumId w:val="14"/>
  </w:num>
  <w:num w:numId="9">
    <w:abstractNumId w:val="24"/>
  </w:num>
  <w:num w:numId="10">
    <w:abstractNumId w:val="4"/>
  </w:num>
  <w:num w:numId="11">
    <w:abstractNumId w:val="17"/>
  </w:num>
  <w:num w:numId="12">
    <w:abstractNumId w:val="16"/>
  </w:num>
  <w:num w:numId="13">
    <w:abstractNumId w:val="12"/>
  </w:num>
  <w:num w:numId="14">
    <w:abstractNumId w:val="31"/>
  </w:num>
  <w:num w:numId="15">
    <w:abstractNumId w:val="21"/>
  </w:num>
  <w:num w:numId="16">
    <w:abstractNumId w:val="27"/>
  </w:num>
  <w:num w:numId="17">
    <w:abstractNumId w:val="18"/>
  </w:num>
  <w:num w:numId="18">
    <w:abstractNumId w:val="3"/>
  </w:num>
  <w:num w:numId="19">
    <w:abstractNumId w:val="26"/>
  </w:num>
  <w:num w:numId="20">
    <w:abstractNumId w:val="8"/>
  </w:num>
  <w:num w:numId="21">
    <w:abstractNumId w:val="5"/>
  </w:num>
  <w:num w:numId="22">
    <w:abstractNumId w:val="6"/>
  </w:num>
  <w:num w:numId="23">
    <w:abstractNumId w:val="29"/>
  </w:num>
  <w:num w:numId="24">
    <w:abstractNumId w:val="7"/>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1"/>
  </w:num>
  <w:num w:numId="35">
    <w:abstractNumId w:val="30"/>
  </w:num>
  <w:num w:numId="36">
    <w:abstractNumId w:val="19"/>
  </w:num>
  <w:num w:numId="37">
    <w:abstractNumId w:val="22"/>
  </w:num>
  <w:num w:numId="38">
    <w:abstractNumId w:val="10"/>
  </w:num>
  <w:num w:numId="39">
    <w:abstractNumId w:val="4"/>
  </w:num>
  <w:num w:numId="40">
    <w:abstractNumId w:val="4"/>
  </w:num>
  <w:num w:numId="41">
    <w:abstractNumId w:val="28"/>
  </w:num>
  <w:num w:numId="42">
    <w:abstractNumId w:val="20"/>
  </w:num>
  <w:num w:numId="43">
    <w:abstractNumId w:val="4"/>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06B0"/>
    <w:rsid w:val="0014231D"/>
    <w:rsid w:val="00142BE9"/>
    <w:rsid w:val="00144792"/>
    <w:rsid w:val="001448AB"/>
    <w:rsid w:val="00150B24"/>
    <w:rsid w:val="00151F9E"/>
    <w:rsid w:val="00155262"/>
    <w:rsid w:val="001557D3"/>
    <w:rsid w:val="00157143"/>
    <w:rsid w:val="00157873"/>
    <w:rsid w:val="00162654"/>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391F"/>
    <w:rsid w:val="001C4C00"/>
    <w:rsid w:val="001C4CF0"/>
    <w:rsid w:val="001C4FBF"/>
    <w:rsid w:val="001C7044"/>
    <w:rsid w:val="001C705F"/>
    <w:rsid w:val="001D3958"/>
    <w:rsid w:val="001D52B6"/>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5D3E"/>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3186"/>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2F5097"/>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054"/>
    <w:rsid w:val="00347225"/>
    <w:rsid w:val="00347501"/>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34B3"/>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04D"/>
    <w:rsid w:val="003E5C07"/>
    <w:rsid w:val="003E6B46"/>
    <w:rsid w:val="003E6D3E"/>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9C7"/>
    <w:rsid w:val="00446BA1"/>
    <w:rsid w:val="00447746"/>
    <w:rsid w:val="004507CA"/>
    <w:rsid w:val="00455AA1"/>
    <w:rsid w:val="00455D09"/>
    <w:rsid w:val="0045678F"/>
    <w:rsid w:val="00456809"/>
    <w:rsid w:val="00456A80"/>
    <w:rsid w:val="00457BBF"/>
    <w:rsid w:val="00463571"/>
    <w:rsid w:val="004646A0"/>
    <w:rsid w:val="00464EC3"/>
    <w:rsid w:val="0047264A"/>
    <w:rsid w:val="00472F9D"/>
    <w:rsid w:val="00474232"/>
    <w:rsid w:val="00474492"/>
    <w:rsid w:val="00474CA4"/>
    <w:rsid w:val="0047753B"/>
    <w:rsid w:val="0048060F"/>
    <w:rsid w:val="0048061D"/>
    <w:rsid w:val="00494D5C"/>
    <w:rsid w:val="00495A16"/>
    <w:rsid w:val="00495F3D"/>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104A"/>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57B"/>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06A"/>
    <w:rsid w:val="005B2CE5"/>
    <w:rsid w:val="005B2DD7"/>
    <w:rsid w:val="005B33DB"/>
    <w:rsid w:val="005B34A7"/>
    <w:rsid w:val="005B3654"/>
    <w:rsid w:val="005B3701"/>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4677"/>
    <w:rsid w:val="005F50F0"/>
    <w:rsid w:val="005F7034"/>
    <w:rsid w:val="005F71F8"/>
    <w:rsid w:val="00600A0E"/>
    <w:rsid w:val="00605810"/>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3B96"/>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A77ED"/>
    <w:rsid w:val="006B0A2B"/>
    <w:rsid w:val="006B0A7F"/>
    <w:rsid w:val="006B0D7D"/>
    <w:rsid w:val="006B0E5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367C"/>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4CB6"/>
    <w:rsid w:val="0072620A"/>
    <w:rsid w:val="00727EFE"/>
    <w:rsid w:val="00732207"/>
    <w:rsid w:val="00733041"/>
    <w:rsid w:val="00740B74"/>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313"/>
    <w:rsid w:val="0076195D"/>
    <w:rsid w:val="007641AD"/>
    <w:rsid w:val="00765E4B"/>
    <w:rsid w:val="0077001B"/>
    <w:rsid w:val="007733C6"/>
    <w:rsid w:val="0077360C"/>
    <w:rsid w:val="00774A9C"/>
    <w:rsid w:val="00775843"/>
    <w:rsid w:val="0078155B"/>
    <w:rsid w:val="00786A05"/>
    <w:rsid w:val="00790238"/>
    <w:rsid w:val="007916B0"/>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1300"/>
    <w:rsid w:val="007F16CC"/>
    <w:rsid w:val="007F28F5"/>
    <w:rsid w:val="007F3185"/>
    <w:rsid w:val="007F31B4"/>
    <w:rsid w:val="007F39E6"/>
    <w:rsid w:val="007F3A05"/>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0733"/>
    <w:rsid w:val="00832798"/>
    <w:rsid w:val="00833AF7"/>
    <w:rsid w:val="00835726"/>
    <w:rsid w:val="008358D8"/>
    <w:rsid w:val="0083657F"/>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56F"/>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D8B"/>
    <w:rsid w:val="008A4E46"/>
    <w:rsid w:val="008B08A7"/>
    <w:rsid w:val="008B1A70"/>
    <w:rsid w:val="008B243E"/>
    <w:rsid w:val="008B2565"/>
    <w:rsid w:val="008B4CDA"/>
    <w:rsid w:val="008B75AA"/>
    <w:rsid w:val="008C16BE"/>
    <w:rsid w:val="008C21E9"/>
    <w:rsid w:val="008C6730"/>
    <w:rsid w:val="008D1081"/>
    <w:rsid w:val="008D115E"/>
    <w:rsid w:val="008D12D9"/>
    <w:rsid w:val="008D3BF7"/>
    <w:rsid w:val="008D75E4"/>
    <w:rsid w:val="008D76B2"/>
    <w:rsid w:val="008D7D55"/>
    <w:rsid w:val="008E059E"/>
    <w:rsid w:val="008E0738"/>
    <w:rsid w:val="008E2BAD"/>
    <w:rsid w:val="008E6295"/>
    <w:rsid w:val="008E74F6"/>
    <w:rsid w:val="008E7BFD"/>
    <w:rsid w:val="008F04ED"/>
    <w:rsid w:val="008F061A"/>
    <w:rsid w:val="008F11FE"/>
    <w:rsid w:val="008F51C5"/>
    <w:rsid w:val="008F5A71"/>
    <w:rsid w:val="008F6E1E"/>
    <w:rsid w:val="008F6F92"/>
    <w:rsid w:val="0090111D"/>
    <w:rsid w:val="00903EED"/>
    <w:rsid w:val="00904665"/>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34D3"/>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3B3"/>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1243"/>
    <w:rsid w:val="00A22638"/>
    <w:rsid w:val="00A262A5"/>
    <w:rsid w:val="00A26BCE"/>
    <w:rsid w:val="00A33327"/>
    <w:rsid w:val="00A33D49"/>
    <w:rsid w:val="00A36824"/>
    <w:rsid w:val="00A37BD2"/>
    <w:rsid w:val="00A42A77"/>
    <w:rsid w:val="00A42B2D"/>
    <w:rsid w:val="00A4322F"/>
    <w:rsid w:val="00A444BF"/>
    <w:rsid w:val="00A45EDB"/>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910"/>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7"/>
    <w:rsid w:val="00A87ADA"/>
    <w:rsid w:val="00A9141C"/>
    <w:rsid w:val="00A91E98"/>
    <w:rsid w:val="00A94D44"/>
    <w:rsid w:val="00A94D6E"/>
    <w:rsid w:val="00A94E83"/>
    <w:rsid w:val="00A957E7"/>
    <w:rsid w:val="00A9601A"/>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464C"/>
    <w:rsid w:val="00AC72E4"/>
    <w:rsid w:val="00AD541C"/>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68A"/>
    <w:rsid w:val="00B22B3C"/>
    <w:rsid w:val="00B238C8"/>
    <w:rsid w:val="00B239BB"/>
    <w:rsid w:val="00B26206"/>
    <w:rsid w:val="00B30848"/>
    <w:rsid w:val="00B32533"/>
    <w:rsid w:val="00B34DEF"/>
    <w:rsid w:val="00B3559B"/>
    <w:rsid w:val="00B35D51"/>
    <w:rsid w:val="00B3715D"/>
    <w:rsid w:val="00B41A9F"/>
    <w:rsid w:val="00B44BC5"/>
    <w:rsid w:val="00B44E40"/>
    <w:rsid w:val="00B44EAD"/>
    <w:rsid w:val="00B4583B"/>
    <w:rsid w:val="00B464BF"/>
    <w:rsid w:val="00B47502"/>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4A9"/>
    <w:rsid w:val="00B70DDC"/>
    <w:rsid w:val="00B82BE7"/>
    <w:rsid w:val="00B83189"/>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2B31"/>
    <w:rsid w:val="00BF3E3C"/>
    <w:rsid w:val="00BF41BA"/>
    <w:rsid w:val="00BF43A1"/>
    <w:rsid w:val="00BF56E6"/>
    <w:rsid w:val="00BF5AAE"/>
    <w:rsid w:val="00BF5E1F"/>
    <w:rsid w:val="00BF756D"/>
    <w:rsid w:val="00BF7C04"/>
    <w:rsid w:val="00C002DA"/>
    <w:rsid w:val="00C051DD"/>
    <w:rsid w:val="00C06109"/>
    <w:rsid w:val="00C065B3"/>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1C38"/>
    <w:rsid w:val="00C3306D"/>
    <w:rsid w:val="00C3343D"/>
    <w:rsid w:val="00C341FB"/>
    <w:rsid w:val="00C348E2"/>
    <w:rsid w:val="00C3642F"/>
    <w:rsid w:val="00C36A9E"/>
    <w:rsid w:val="00C3758C"/>
    <w:rsid w:val="00C40834"/>
    <w:rsid w:val="00C41D73"/>
    <w:rsid w:val="00C4293E"/>
    <w:rsid w:val="00C43B19"/>
    <w:rsid w:val="00C43BEF"/>
    <w:rsid w:val="00C4527E"/>
    <w:rsid w:val="00C455FD"/>
    <w:rsid w:val="00C45B04"/>
    <w:rsid w:val="00C47C73"/>
    <w:rsid w:val="00C47CA1"/>
    <w:rsid w:val="00C47CBA"/>
    <w:rsid w:val="00C501FD"/>
    <w:rsid w:val="00C50250"/>
    <w:rsid w:val="00C50E2F"/>
    <w:rsid w:val="00C51CB8"/>
    <w:rsid w:val="00C56DDC"/>
    <w:rsid w:val="00C57B49"/>
    <w:rsid w:val="00C57EC6"/>
    <w:rsid w:val="00C61363"/>
    <w:rsid w:val="00C64E07"/>
    <w:rsid w:val="00C654F4"/>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B683C"/>
    <w:rsid w:val="00CB72AD"/>
    <w:rsid w:val="00CC13D0"/>
    <w:rsid w:val="00CC2826"/>
    <w:rsid w:val="00CC46F8"/>
    <w:rsid w:val="00CC5FE5"/>
    <w:rsid w:val="00CD03E1"/>
    <w:rsid w:val="00CD13CD"/>
    <w:rsid w:val="00CD17A2"/>
    <w:rsid w:val="00CD18B2"/>
    <w:rsid w:val="00CD4074"/>
    <w:rsid w:val="00CD4B66"/>
    <w:rsid w:val="00CE0116"/>
    <w:rsid w:val="00CE03E6"/>
    <w:rsid w:val="00CE0B6E"/>
    <w:rsid w:val="00CE0FBA"/>
    <w:rsid w:val="00CE2C84"/>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622"/>
    <w:rsid w:val="00D60505"/>
    <w:rsid w:val="00D6098C"/>
    <w:rsid w:val="00D63A7D"/>
    <w:rsid w:val="00D653D7"/>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B7372"/>
    <w:rsid w:val="00DC0FA3"/>
    <w:rsid w:val="00DC143F"/>
    <w:rsid w:val="00DC2CC7"/>
    <w:rsid w:val="00DC3160"/>
    <w:rsid w:val="00DC3B10"/>
    <w:rsid w:val="00DC4675"/>
    <w:rsid w:val="00DC5B58"/>
    <w:rsid w:val="00DC72F4"/>
    <w:rsid w:val="00DD0877"/>
    <w:rsid w:val="00DD2824"/>
    <w:rsid w:val="00DD2A1C"/>
    <w:rsid w:val="00DD2AF0"/>
    <w:rsid w:val="00DD3A81"/>
    <w:rsid w:val="00DD3D9D"/>
    <w:rsid w:val="00DD426B"/>
    <w:rsid w:val="00DD4D7F"/>
    <w:rsid w:val="00DD67D1"/>
    <w:rsid w:val="00DE268A"/>
    <w:rsid w:val="00DE52AF"/>
    <w:rsid w:val="00DE7AFE"/>
    <w:rsid w:val="00DF0B6A"/>
    <w:rsid w:val="00DF143B"/>
    <w:rsid w:val="00DF3E00"/>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3C1D"/>
    <w:rsid w:val="00E343B0"/>
    <w:rsid w:val="00E349F6"/>
    <w:rsid w:val="00E35281"/>
    <w:rsid w:val="00E36177"/>
    <w:rsid w:val="00E362F0"/>
    <w:rsid w:val="00E375C5"/>
    <w:rsid w:val="00E376B1"/>
    <w:rsid w:val="00E403EE"/>
    <w:rsid w:val="00E41532"/>
    <w:rsid w:val="00E42142"/>
    <w:rsid w:val="00E43655"/>
    <w:rsid w:val="00E43DA2"/>
    <w:rsid w:val="00E47338"/>
    <w:rsid w:val="00E5414E"/>
    <w:rsid w:val="00E565D4"/>
    <w:rsid w:val="00E6069A"/>
    <w:rsid w:val="00E60830"/>
    <w:rsid w:val="00E62B68"/>
    <w:rsid w:val="00E6308D"/>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A6D72"/>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4AAC"/>
    <w:rsid w:val="00F65CDC"/>
    <w:rsid w:val="00F70787"/>
    <w:rsid w:val="00F711E4"/>
    <w:rsid w:val="00F7192B"/>
    <w:rsid w:val="00F7192D"/>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56A"/>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5F92"/>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6CF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3"/>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3"/>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3"/>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1"/>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47"/>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47"/>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47"/>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47"/>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47"/>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47"/>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47"/>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47"/>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8"/>
      </w:numPr>
      <w:jc w:val="both"/>
    </w:pPr>
    <w:rPr>
      <w:bCs/>
      <w:caps w:val="0"/>
      <w:snapToGrid w:val="0"/>
    </w:rPr>
  </w:style>
  <w:style w:type="paragraph" w:customStyle="1" w:styleId="AnnexFigure">
    <w:name w:val="Annex Figure"/>
    <w:basedOn w:val="Normal"/>
    <w:next w:val="Normal"/>
    <w:rsid w:val="00A9141C"/>
    <w:pPr>
      <w:numPr>
        <w:numId w:val="49"/>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0"/>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0"/>
      </w:numPr>
    </w:pPr>
    <w:rPr>
      <w:rFonts w:eastAsia="Calibri" w:cs="Calibri"/>
      <w:b/>
      <w:szCs w:val="22"/>
      <w:lang w:eastAsia="en-GB"/>
    </w:rPr>
  </w:style>
  <w:style w:type="paragraph" w:customStyle="1" w:styleId="AnnexHead3">
    <w:name w:val="Annex Head 3"/>
    <w:basedOn w:val="Normal"/>
    <w:next w:val="Normal"/>
    <w:rsid w:val="00A9141C"/>
    <w:pPr>
      <w:numPr>
        <w:ilvl w:val="2"/>
        <w:numId w:val="50"/>
      </w:numPr>
    </w:pPr>
    <w:rPr>
      <w:rFonts w:eastAsia="Calibri" w:cs="Calibri"/>
      <w:b/>
      <w:szCs w:val="22"/>
      <w:lang w:eastAsia="en-GB"/>
    </w:rPr>
  </w:style>
  <w:style w:type="paragraph" w:customStyle="1" w:styleId="AnnexHead4">
    <w:name w:val="Annex Head 4"/>
    <w:basedOn w:val="Normal"/>
    <w:next w:val="Normal"/>
    <w:rsid w:val="00A9141C"/>
    <w:pPr>
      <w:numPr>
        <w:ilvl w:val="3"/>
        <w:numId w:val="50"/>
      </w:numPr>
    </w:pPr>
    <w:rPr>
      <w:rFonts w:eastAsia="Calibri" w:cs="Calibri"/>
      <w:szCs w:val="22"/>
      <w:lang w:eastAsia="en-GB"/>
    </w:rPr>
  </w:style>
  <w:style w:type="paragraph" w:customStyle="1" w:styleId="AnnexHeading1">
    <w:name w:val="Annex Heading 1"/>
    <w:basedOn w:val="Normal"/>
    <w:next w:val="BodyText"/>
    <w:rsid w:val="00A9141C"/>
    <w:pPr>
      <w:numPr>
        <w:numId w:val="51"/>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1"/>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1"/>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1"/>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2"/>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3"/>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54"/>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54"/>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54"/>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54"/>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5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5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5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5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57"/>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57"/>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57"/>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58"/>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59"/>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211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9</Pages>
  <Words>1527</Words>
  <Characters>8705</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10212</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17</cp:revision>
  <cp:lastPrinted>2012-07-27T09:42:00Z</cp:lastPrinted>
  <dcterms:created xsi:type="dcterms:W3CDTF">2012-10-18T09:28:00Z</dcterms:created>
  <dcterms:modified xsi:type="dcterms:W3CDTF">2013-02-19T16:33:00Z</dcterms:modified>
</cp:coreProperties>
</file>